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833" w:rsidRPr="00E31F6E" w:rsidRDefault="00806833" w:rsidP="008068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1F6E">
        <w:rPr>
          <w:rFonts w:ascii="Arial" w:hAnsi="Arial" w:cs="Arial"/>
          <w:b/>
          <w:bCs/>
          <w:sz w:val="24"/>
          <w:szCs w:val="24"/>
        </w:rPr>
        <w:t>2014. október 22. alakuló ülés:</w:t>
      </w:r>
    </w:p>
    <w:p w:rsidR="00806833" w:rsidRPr="00E31F6E" w:rsidRDefault="00806833" w:rsidP="008068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06833" w:rsidRPr="00E31F6E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E31F6E">
        <w:rPr>
          <w:rFonts w:ascii="Arial" w:hAnsi="Arial" w:cs="Arial"/>
          <w:u w:val="single"/>
        </w:rPr>
        <w:t>247/2014.(X.22.) határozata</w:t>
      </w:r>
    </w:p>
    <w:p w:rsidR="00806833" w:rsidRPr="00E31F6E" w:rsidRDefault="00806833" w:rsidP="00806833">
      <w:pPr>
        <w:pStyle w:val="Szvegtrzs22"/>
        <w:rPr>
          <w:rFonts w:eastAsia="Times New Roman" w:cs="Arial"/>
          <w:bCs/>
        </w:rPr>
      </w:pPr>
      <w:r w:rsidRPr="00E31F6E">
        <w:rPr>
          <w:rFonts w:eastAsia="Times New Roman" w:cs="Arial"/>
          <w:bCs/>
        </w:rPr>
        <w:t>Az ülés napirendje</w:t>
      </w:r>
    </w:p>
    <w:p w:rsidR="00806833" w:rsidRPr="00E31F6E" w:rsidRDefault="00806833" w:rsidP="008068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06833" w:rsidRPr="00E31F6E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E31F6E">
        <w:rPr>
          <w:rFonts w:ascii="Arial" w:hAnsi="Arial" w:cs="Arial"/>
          <w:u w:val="single"/>
        </w:rPr>
        <w:t>248/2014.(X.22.) határozata</w:t>
      </w:r>
    </w:p>
    <w:p w:rsidR="00806833" w:rsidRDefault="00806833" w:rsidP="00806833">
      <w:pPr>
        <w:spacing w:after="0" w:line="240" w:lineRule="auto"/>
        <w:ind w:right="72"/>
        <w:jc w:val="both"/>
        <w:rPr>
          <w:rFonts w:ascii="Arial" w:hAnsi="Arial" w:cs="Arial"/>
          <w:noProof/>
          <w:sz w:val="24"/>
          <w:szCs w:val="24"/>
        </w:rPr>
      </w:pPr>
      <w:proofErr w:type="spellStart"/>
      <w:r w:rsidRPr="00E31F6E">
        <w:rPr>
          <w:rFonts w:ascii="Arial" w:hAnsi="Arial" w:cs="Arial"/>
          <w:sz w:val="24"/>
          <w:szCs w:val="24"/>
        </w:rPr>
        <w:t>Szemereyné</w:t>
      </w:r>
      <w:proofErr w:type="spellEnd"/>
      <w:r w:rsidRPr="00E31F6E">
        <w:rPr>
          <w:rFonts w:ascii="Arial" w:hAnsi="Arial" w:cs="Arial"/>
          <w:sz w:val="24"/>
          <w:szCs w:val="24"/>
        </w:rPr>
        <w:t xml:space="preserve"> Pataki Klaudia polgármester illetményének és költségtérítésének megállapítása</w:t>
      </w:r>
    </w:p>
    <w:p w:rsidR="00806833" w:rsidRPr="00E31F6E" w:rsidRDefault="00806833" w:rsidP="00806833">
      <w:pPr>
        <w:spacing w:after="0" w:line="240" w:lineRule="auto"/>
        <w:ind w:right="72"/>
        <w:jc w:val="both"/>
        <w:rPr>
          <w:rFonts w:ascii="Arial" w:hAnsi="Arial" w:cs="Arial"/>
          <w:sz w:val="24"/>
          <w:szCs w:val="24"/>
        </w:rPr>
      </w:pPr>
    </w:p>
    <w:p w:rsidR="00806833" w:rsidRPr="00E31F6E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E31F6E">
        <w:rPr>
          <w:rFonts w:ascii="Arial" w:hAnsi="Arial" w:cs="Arial"/>
          <w:u w:val="single"/>
        </w:rPr>
        <w:t>249/2014.(X.22.) határozata</w:t>
      </w:r>
    </w:p>
    <w:p w:rsidR="00806833" w:rsidRPr="00E31F6E" w:rsidRDefault="00806833" w:rsidP="00806833">
      <w:pPr>
        <w:spacing w:after="0" w:line="240" w:lineRule="auto"/>
        <w:ind w:right="72"/>
        <w:rPr>
          <w:rFonts w:ascii="Arial" w:hAnsi="Arial" w:cs="Arial"/>
          <w:sz w:val="24"/>
          <w:szCs w:val="24"/>
        </w:rPr>
      </w:pPr>
      <w:r w:rsidRPr="00E31F6E">
        <w:rPr>
          <w:rFonts w:ascii="Arial" w:hAnsi="Arial" w:cs="Arial"/>
          <w:sz w:val="24"/>
          <w:szCs w:val="24"/>
        </w:rPr>
        <w:t>A szavazatszámláló bizottság tagjainak megválasztása</w:t>
      </w:r>
    </w:p>
    <w:p w:rsidR="00806833" w:rsidRPr="00E31F6E" w:rsidRDefault="00806833" w:rsidP="008068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06833" w:rsidRPr="00E31F6E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E31F6E">
        <w:rPr>
          <w:rFonts w:ascii="Arial" w:hAnsi="Arial" w:cs="Arial"/>
          <w:u w:val="single"/>
        </w:rPr>
        <w:t>250/2014.(X.22.) határozata</w:t>
      </w:r>
    </w:p>
    <w:p w:rsidR="00806833" w:rsidRPr="00E31F6E" w:rsidRDefault="00806833" w:rsidP="00806833">
      <w:pPr>
        <w:spacing w:after="0" w:line="240" w:lineRule="auto"/>
        <w:ind w:right="72"/>
        <w:rPr>
          <w:rFonts w:ascii="Arial" w:hAnsi="Arial" w:cs="Arial"/>
          <w:sz w:val="24"/>
          <w:szCs w:val="24"/>
        </w:rPr>
      </w:pPr>
      <w:r w:rsidRPr="00E31F6E">
        <w:rPr>
          <w:rFonts w:ascii="Arial" w:hAnsi="Arial" w:cs="Arial"/>
          <w:sz w:val="24"/>
          <w:szCs w:val="24"/>
        </w:rPr>
        <w:t>Alpolgármesterek megválasztása</w:t>
      </w:r>
    </w:p>
    <w:p w:rsidR="00806833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</w:p>
    <w:p w:rsidR="00806833" w:rsidRPr="00E31F6E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E31F6E">
        <w:rPr>
          <w:rFonts w:ascii="Arial" w:hAnsi="Arial" w:cs="Arial"/>
          <w:u w:val="single"/>
        </w:rPr>
        <w:t>251/2014.(X.22.) határozata</w:t>
      </w:r>
    </w:p>
    <w:p w:rsidR="00806833" w:rsidRPr="00E31F6E" w:rsidRDefault="00806833" w:rsidP="00806833">
      <w:pPr>
        <w:spacing w:after="0" w:line="240" w:lineRule="auto"/>
        <w:ind w:right="72"/>
        <w:jc w:val="both"/>
        <w:rPr>
          <w:rFonts w:ascii="Arial" w:hAnsi="Arial" w:cs="Arial"/>
          <w:sz w:val="24"/>
          <w:szCs w:val="24"/>
        </w:rPr>
      </w:pPr>
      <w:r w:rsidRPr="00E31F6E">
        <w:rPr>
          <w:rFonts w:ascii="Arial" w:hAnsi="Arial" w:cs="Arial"/>
          <w:sz w:val="24"/>
          <w:szCs w:val="24"/>
        </w:rPr>
        <w:t>Alpolgármesterek illetményének, tiszteletdíjának és költségtérítésének megállapítása</w:t>
      </w:r>
    </w:p>
    <w:p w:rsidR="00806833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</w:p>
    <w:p w:rsidR="00806833" w:rsidRPr="00E31F6E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E31F6E">
        <w:rPr>
          <w:rFonts w:ascii="Arial" w:hAnsi="Arial" w:cs="Arial"/>
          <w:u w:val="single"/>
        </w:rPr>
        <w:t>252/2014.(X.22.) határozata</w:t>
      </w:r>
    </w:p>
    <w:p w:rsidR="00806833" w:rsidRPr="00E31F6E" w:rsidRDefault="00806833" w:rsidP="008068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31F6E">
        <w:rPr>
          <w:rFonts w:ascii="Arial" w:hAnsi="Arial" w:cs="Arial"/>
          <w:sz w:val="24"/>
          <w:szCs w:val="24"/>
        </w:rPr>
        <w:t xml:space="preserve">A közgyűlés </w:t>
      </w:r>
      <w:r w:rsidRPr="00E31F6E">
        <w:rPr>
          <w:rFonts w:ascii="Arial" w:hAnsi="Arial" w:cs="Arial"/>
          <w:bCs/>
          <w:sz w:val="24"/>
          <w:szCs w:val="24"/>
        </w:rPr>
        <w:t>állandó bizottságai elnökeinek, alelnökeinek, tagjainak, valamint tanácsnokoknak a megválasztása</w:t>
      </w:r>
    </w:p>
    <w:p w:rsidR="00806833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</w:p>
    <w:p w:rsidR="00806833" w:rsidRPr="00E31F6E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E31F6E">
        <w:rPr>
          <w:rFonts w:ascii="Arial" w:hAnsi="Arial" w:cs="Arial"/>
          <w:u w:val="single"/>
        </w:rPr>
        <w:t>253/2014.(X.22.) határozata</w:t>
      </w:r>
    </w:p>
    <w:p w:rsidR="00806833" w:rsidRPr="00E31F6E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31F6E">
        <w:rPr>
          <w:rFonts w:ascii="Arial" w:hAnsi="Arial" w:cs="Arial"/>
          <w:sz w:val="24"/>
          <w:szCs w:val="24"/>
        </w:rPr>
        <w:t>A „Kék-</w:t>
      </w:r>
      <w:proofErr w:type="gramStart"/>
      <w:r w:rsidRPr="00E31F6E">
        <w:rPr>
          <w:rFonts w:ascii="Arial" w:hAnsi="Arial" w:cs="Arial"/>
          <w:sz w:val="24"/>
          <w:szCs w:val="24"/>
        </w:rPr>
        <w:t>Víz”-</w:t>
      </w:r>
      <w:proofErr w:type="gramEnd"/>
      <w:r w:rsidRPr="00E31F6E">
        <w:rPr>
          <w:rFonts w:ascii="Arial" w:hAnsi="Arial" w:cs="Arial"/>
          <w:sz w:val="24"/>
          <w:szCs w:val="24"/>
        </w:rPr>
        <w:t xml:space="preserve"> Észak-Bács-Kiskun Megyei Ivóvízminőség-javító Önkormányzati Társulás képviselőjének megválasztása</w:t>
      </w:r>
    </w:p>
    <w:p w:rsidR="00806833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</w:p>
    <w:p w:rsidR="00806833" w:rsidRPr="00E31F6E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E31F6E">
        <w:rPr>
          <w:rFonts w:ascii="Arial" w:hAnsi="Arial" w:cs="Arial"/>
          <w:u w:val="single"/>
        </w:rPr>
        <w:t>254/2014.(X.22.) határozata</w:t>
      </w:r>
    </w:p>
    <w:p w:rsidR="00806833" w:rsidRPr="00E31F6E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F6E">
        <w:rPr>
          <w:rFonts w:ascii="Arial" w:hAnsi="Arial" w:cs="Arial"/>
          <w:sz w:val="24"/>
          <w:szCs w:val="24"/>
        </w:rPr>
        <w:t>A Kecskeméti Agglomeráció Szennyvízelvezetési és –kezelési Önkormányzati Társulás Társulási Megállapodásának módosítása</w:t>
      </w:r>
    </w:p>
    <w:p w:rsidR="00806833" w:rsidRDefault="00806833" w:rsidP="0080683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806833" w:rsidRDefault="00806833" w:rsidP="0080683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4193C">
        <w:rPr>
          <w:rFonts w:ascii="Arial" w:hAnsi="Arial" w:cs="Arial"/>
          <w:b/>
          <w:sz w:val="24"/>
          <w:szCs w:val="24"/>
          <w:u w:val="single"/>
        </w:rPr>
        <w:t>2014. november 13.:</w:t>
      </w:r>
    </w:p>
    <w:p w:rsidR="00806833" w:rsidRPr="00F4193C" w:rsidRDefault="00806833" w:rsidP="0080683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255/2014.(XI.13.) határozata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193C">
        <w:rPr>
          <w:rFonts w:ascii="Arial" w:hAnsi="Arial" w:cs="Arial"/>
          <w:sz w:val="24"/>
          <w:szCs w:val="24"/>
        </w:rPr>
        <w:t>Az ülés napirendje</w:t>
      </w:r>
    </w:p>
    <w:p w:rsidR="00806833" w:rsidRPr="00F4193C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256/2014.(XI.13.) határozata</w:t>
      </w:r>
    </w:p>
    <w:p w:rsidR="00806833" w:rsidRPr="00F4193C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193C">
        <w:rPr>
          <w:rFonts w:ascii="Arial" w:hAnsi="Arial" w:cs="Arial"/>
          <w:sz w:val="24"/>
          <w:szCs w:val="24"/>
        </w:rPr>
        <w:t>Folyószámla-hitelkeret szerződéssel kapcsolatos döntések</w:t>
      </w:r>
    </w:p>
    <w:p w:rsidR="00806833" w:rsidRPr="00F4193C" w:rsidRDefault="00806833" w:rsidP="00806833">
      <w:pPr>
        <w:spacing w:after="0" w:line="240" w:lineRule="auto"/>
        <w:ind w:right="72"/>
        <w:jc w:val="both"/>
        <w:rPr>
          <w:rFonts w:ascii="Arial" w:hAnsi="Arial" w:cs="Arial"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257/2014.(XI.13.) határozata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4193C">
        <w:rPr>
          <w:rFonts w:ascii="Arial" w:hAnsi="Arial" w:cs="Arial"/>
          <w:bCs/>
          <w:color w:val="222222"/>
          <w:sz w:val="24"/>
          <w:szCs w:val="24"/>
        </w:rPr>
        <w:t xml:space="preserve">Az európai uniós versenyjogi értelemben vett állami támogatások </w:t>
      </w:r>
      <w:r w:rsidRPr="00F4193C">
        <w:rPr>
          <w:rFonts w:ascii="Arial" w:hAnsi="Arial" w:cs="Arial"/>
          <w:bCs/>
          <w:sz w:val="24"/>
          <w:szCs w:val="24"/>
        </w:rPr>
        <w:t>feltételrendszeréről szóló önkormányzati rendelet módosítása, és az azzal összefüggő döntés meghozatala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258-2014/2014.(XI.13.) határozata</w:t>
      </w:r>
    </w:p>
    <w:p w:rsidR="00806833" w:rsidRDefault="00806833" w:rsidP="00806833">
      <w:pPr>
        <w:spacing w:after="0" w:line="240" w:lineRule="auto"/>
        <w:ind w:left="14"/>
        <w:jc w:val="both"/>
        <w:rPr>
          <w:rFonts w:ascii="Arial" w:eastAsia="Arial3" w:hAnsi="Arial" w:cs="Arial"/>
          <w:bCs/>
          <w:color w:val="000000"/>
          <w:sz w:val="24"/>
          <w:szCs w:val="24"/>
        </w:rPr>
      </w:pPr>
      <w:r w:rsidRPr="00F4193C">
        <w:rPr>
          <w:rFonts w:ascii="Arial" w:eastAsia="Arial3" w:hAnsi="Arial" w:cs="Arial"/>
          <w:bCs/>
          <w:color w:val="000000"/>
          <w:sz w:val="24"/>
          <w:szCs w:val="24"/>
        </w:rPr>
        <w:t>A Kecskemét, Szabadság tér 2. szám alatti ingatlannal kapcsolatos döntések meghozatala</w:t>
      </w:r>
    </w:p>
    <w:p w:rsidR="00806833" w:rsidRPr="00F4193C" w:rsidRDefault="00806833" w:rsidP="00806833">
      <w:pPr>
        <w:spacing w:after="0" w:line="240" w:lineRule="auto"/>
        <w:ind w:left="14"/>
        <w:jc w:val="both"/>
        <w:rPr>
          <w:rFonts w:ascii="Arial" w:eastAsia="Arial3" w:hAnsi="Arial" w:cs="Arial"/>
          <w:bCs/>
          <w:color w:val="000000"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259/2014.(XI.13.) határozata</w:t>
      </w:r>
    </w:p>
    <w:p w:rsidR="00806833" w:rsidRDefault="00806833" w:rsidP="00806833">
      <w:pPr>
        <w:spacing w:after="0" w:line="240" w:lineRule="auto"/>
        <w:ind w:firstLine="15"/>
        <w:jc w:val="both"/>
        <w:rPr>
          <w:rFonts w:ascii="Arial" w:hAnsi="Arial" w:cs="Arial"/>
          <w:bCs/>
          <w:sz w:val="24"/>
          <w:szCs w:val="24"/>
        </w:rPr>
      </w:pPr>
      <w:r w:rsidRPr="00F4193C">
        <w:rPr>
          <w:rFonts w:ascii="Arial" w:hAnsi="Arial" w:cs="Arial"/>
          <w:bCs/>
          <w:sz w:val="24"/>
          <w:szCs w:val="24"/>
        </w:rPr>
        <w:t>Hozzájárulás a Bács-Kiskun Megyei Kormányhivatal ingyenes használatában lévő Kecskemét, Budai u. 7. szám alatti in</w:t>
      </w:r>
      <w:r>
        <w:rPr>
          <w:rFonts w:ascii="Arial" w:hAnsi="Arial" w:cs="Arial"/>
          <w:bCs/>
          <w:sz w:val="24"/>
          <w:szCs w:val="24"/>
        </w:rPr>
        <w:t>gatlanon tervezett beruházáshoz</w:t>
      </w:r>
    </w:p>
    <w:p w:rsidR="00806833" w:rsidRPr="00F4193C" w:rsidRDefault="00806833" w:rsidP="00806833">
      <w:pPr>
        <w:spacing w:after="0" w:line="240" w:lineRule="auto"/>
        <w:ind w:firstLine="15"/>
        <w:jc w:val="both"/>
        <w:rPr>
          <w:rFonts w:ascii="Arial" w:hAnsi="Arial" w:cs="Arial"/>
          <w:bCs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260/2014.(XI.13.) határozata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193C">
        <w:rPr>
          <w:rFonts w:ascii="Arial" w:hAnsi="Arial" w:cs="Arial"/>
          <w:sz w:val="24"/>
          <w:szCs w:val="24"/>
        </w:rPr>
        <w:t>Kecskemét, Ipoly utca 1/a. szám alatti, 2291/7 és 2291/9 hrsz-ú ingatlanok ingyenes használatba adása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261/2014.(XI.13.) határozata</w:t>
      </w:r>
    </w:p>
    <w:p w:rsidR="00806833" w:rsidRPr="00F4193C" w:rsidRDefault="00806833" w:rsidP="00806833">
      <w:pPr>
        <w:spacing w:after="0" w:line="240" w:lineRule="auto"/>
        <w:ind w:firstLine="15"/>
        <w:jc w:val="both"/>
        <w:rPr>
          <w:rFonts w:ascii="Arial" w:hAnsi="Arial" w:cs="Arial"/>
          <w:bCs/>
          <w:sz w:val="24"/>
          <w:szCs w:val="24"/>
        </w:rPr>
      </w:pPr>
      <w:r w:rsidRPr="00F4193C">
        <w:rPr>
          <w:rFonts w:ascii="Arial" w:hAnsi="Arial" w:cs="Arial"/>
          <w:bCs/>
          <w:sz w:val="24"/>
          <w:szCs w:val="24"/>
        </w:rPr>
        <w:t>Ingyenes teremhasználat biztosítása a RÖPKE Kecskeméti Leány Röplabda Közhasznú Sport Egyesület részére</w:t>
      </w:r>
    </w:p>
    <w:p w:rsidR="00806833" w:rsidRPr="00F4193C" w:rsidRDefault="00806833" w:rsidP="00806833">
      <w:pPr>
        <w:spacing w:after="0" w:line="240" w:lineRule="auto"/>
        <w:ind w:left="900" w:hanging="900"/>
        <w:jc w:val="both"/>
        <w:rPr>
          <w:rFonts w:ascii="Arial" w:hAnsi="Arial" w:cs="Arial"/>
          <w:bCs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262/2014.(XI.13.) határozata</w:t>
      </w:r>
    </w:p>
    <w:p w:rsidR="00806833" w:rsidRDefault="00806833" w:rsidP="00806833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F4193C">
        <w:rPr>
          <w:rFonts w:ascii="Arial" w:hAnsi="Arial" w:cs="Arial"/>
          <w:bCs/>
          <w:sz w:val="24"/>
          <w:szCs w:val="24"/>
        </w:rPr>
        <w:t xml:space="preserve">Sportlétesítmények használatának biztosítása a </w:t>
      </w:r>
      <w:r w:rsidRPr="00F4193C">
        <w:rPr>
          <w:rFonts w:ascii="Arial" w:eastAsia="Times New Roman" w:hAnsi="Arial" w:cs="Arial"/>
          <w:iCs/>
          <w:sz w:val="24"/>
          <w:szCs w:val="24"/>
        </w:rPr>
        <w:t xml:space="preserve">Mercedes-Benz Gyár </w:t>
      </w:r>
      <w:r w:rsidRPr="00F4193C">
        <w:rPr>
          <w:rFonts w:ascii="Arial" w:eastAsia="Times New Roman" w:hAnsi="Arial" w:cs="Arial"/>
          <w:bCs/>
          <w:iCs/>
          <w:color w:val="000000"/>
          <w:sz w:val="24"/>
          <w:szCs w:val="24"/>
        </w:rPr>
        <w:t>Kosárlabda Akadémia edzéseinek és mérkőzéseinek lebonyolítása céljából</w:t>
      </w:r>
    </w:p>
    <w:p w:rsidR="00806833" w:rsidRPr="00F4193C" w:rsidRDefault="00806833" w:rsidP="00806833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263/2014.(XI.13.) határozata</w:t>
      </w:r>
    </w:p>
    <w:p w:rsidR="00806833" w:rsidRDefault="00806833" w:rsidP="008068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4193C">
        <w:rPr>
          <w:rFonts w:ascii="Arial" w:eastAsia="Calibri" w:hAnsi="Arial" w:cs="Arial"/>
          <w:sz w:val="24"/>
          <w:szCs w:val="24"/>
        </w:rPr>
        <w:t>A Halasi úti kiskertekben található, kecskeméti 26026 hrsz-ú ingatlan egy részének telek-kiegé</w:t>
      </w:r>
      <w:r>
        <w:rPr>
          <w:rFonts w:ascii="Arial" w:eastAsia="Calibri" w:hAnsi="Arial" w:cs="Arial"/>
          <w:sz w:val="24"/>
          <w:szCs w:val="24"/>
        </w:rPr>
        <w:t>szítésként történő értékesítése</w:t>
      </w:r>
    </w:p>
    <w:p w:rsidR="00806833" w:rsidRPr="00F4193C" w:rsidRDefault="00806833" w:rsidP="0080683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264/2014.(XI.13.) határozata</w:t>
      </w:r>
    </w:p>
    <w:p w:rsidR="00806833" w:rsidRPr="00F4193C" w:rsidRDefault="00806833" w:rsidP="00806833">
      <w:pPr>
        <w:pStyle w:val="Szvegtrzs"/>
        <w:spacing w:after="0"/>
        <w:ind w:left="14"/>
        <w:jc w:val="both"/>
        <w:rPr>
          <w:rFonts w:ascii="Arial" w:hAnsi="Arial" w:cs="Arial"/>
          <w:bCs/>
          <w:u w:val="single"/>
        </w:rPr>
      </w:pPr>
      <w:r w:rsidRPr="00F4193C">
        <w:rPr>
          <w:rFonts w:ascii="Arial" w:hAnsi="Arial" w:cs="Arial"/>
          <w:bCs/>
        </w:rPr>
        <w:t>Pályázat kiírása</w:t>
      </w:r>
      <w:r w:rsidRPr="00F4193C">
        <w:rPr>
          <w:rFonts w:ascii="Arial" w:hAnsi="Arial" w:cs="Arial"/>
        </w:rPr>
        <w:t xml:space="preserve"> </w:t>
      </w:r>
      <w:r w:rsidRPr="00F4193C">
        <w:rPr>
          <w:rFonts w:ascii="Arial" w:hAnsi="Arial" w:cs="Arial"/>
          <w:bCs/>
        </w:rPr>
        <w:t>Kecskemét, Balaton utca 19. szám alatti cca. 4228 m</w:t>
      </w:r>
      <w:r w:rsidRPr="00F4193C">
        <w:rPr>
          <w:rFonts w:ascii="Arial" w:hAnsi="Arial" w:cs="Arial"/>
          <w:bCs/>
          <w:vertAlign w:val="superscript"/>
        </w:rPr>
        <w:t>2</w:t>
      </w:r>
      <w:r w:rsidRPr="00F4193C">
        <w:rPr>
          <w:rFonts w:ascii="Arial" w:hAnsi="Arial" w:cs="Arial"/>
          <w:bCs/>
        </w:rPr>
        <w:t xml:space="preserve"> nagyságú ingatlanrész, valamint a Forrás utca 21., Ferenczy utca 1., </w:t>
      </w:r>
      <w:proofErr w:type="spellStart"/>
      <w:r w:rsidRPr="00F4193C">
        <w:rPr>
          <w:rFonts w:ascii="Arial" w:hAnsi="Arial" w:cs="Arial"/>
          <w:bCs/>
          <w:color w:val="000000"/>
        </w:rPr>
        <w:t>Kaszap</w:t>
      </w:r>
      <w:proofErr w:type="spellEnd"/>
      <w:r w:rsidRPr="00F4193C">
        <w:rPr>
          <w:rFonts w:ascii="Arial" w:hAnsi="Arial" w:cs="Arial"/>
          <w:bCs/>
          <w:color w:val="000000"/>
        </w:rPr>
        <w:t xml:space="preserve"> u. 7., Belső-Szegedi út 31-41. szám alatti ingatlanok értékesítése érdekében</w:t>
      </w: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265/2014.(XI.13.) határozata</w:t>
      </w:r>
    </w:p>
    <w:p w:rsidR="00806833" w:rsidRDefault="00806833" w:rsidP="008068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193C">
        <w:rPr>
          <w:rFonts w:ascii="Arial" w:eastAsia="Times New Roman" w:hAnsi="Arial" w:cs="Arial"/>
          <w:sz w:val="24"/>
          <w:szCs w:val="24"/>
        </w:rPr>
        <w:t>A Kecskeméti TISZK Nonprofit Közhasznú Kft. kártalanítása érdekében rendkívüli önkormányzati támogatás igényléséhez pályázat benyújtása</w:t>
      </w:r>
    </w:p>
    <w:p w:rsidR="00806833" w:rsidRPr="00F4193C" w:rsidRDefault="00806833" w:rsidP="008068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266/2014.(XI.13.) határozata</w:t>
      </w:r>
    </w:p>
    <w:p w:rsidR="00806833" w:rsidRDefault="00806833" w:rsidP="00806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4193C">
        <w:rPr>
          <w:rFonts w:ascii="Arial" w:hAnsi="Arial" w:cs="Arial"/>
          <w:bCs/>
          <w:sz w:val="24"/>
          <w:szCs w:val="24"/>
        </w:rPr>
        <w:t>A helyi önkormányzatok 2014. évi kiegészítő támogatásának igénylése</w:t>
      </w:r>
    </w:p>
    <w:p w:rsidR="00806833" w:rsidRPr="00F4193C" w:rsidRDefault="00806833" w:rsidP="00806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267/2014.(XI.13.) határozata</w:t>
      </w:r>
    </w:p>
    <w:p w:rsidR="00806833" w:rsidRPr="00F4193C" w:rsidRDefault="00806833" w:rsidP="00806833">
      <w:pPr>
        <w:pStyle w:val="Szvegtrzs"/>
        <w:spacing w:after="0"/>
        <w:jc w:val="both"/>
        <w:rPr>
          <w:rFonts w:ascii="Arial" w:hAnsi="Arial" w:cs="Arial"/>
        </w:rPr>
      </w:pPr>
      <w:r w:rsidRPr="00F4193C">
        <w:rPr>
          <w:rFonts w:ascii="Arial" w:hAnsi="Arial" w:cs="Arial"/>
        </w:rPr>
        <w:t xml:space="preserve">A </w:t>
      </w:r>
      <w:proofErr w:type="spellStart"/>
      <w:r w:rsidRPr="00F4193C">
        <w:rPr>
          <w:rFonts w:ascii="Arial" w:hAnsi="Arial" w:cs="Arial"/>
        </w:rPr>
        <w:t>Hírös</w:t>
      </w:r>
      <w:proofErr w:type="spellEnd"/>
      <w:r w:rsidRPr="00F4193C">
        <w:rPr>
          <w:rFonts w:ascii="Arial" w:hAnsi="Arial" w:cs="Arial"/>
        </w:rPr>
        <w:t xml:space="preserve"> Sport Nonprofit Kft-vel kötött közhasznú megállapodás felülvizsgálata</w:t>
      </w:r>
    </w:p>
    <w:p w:rsidR="00806833" w:rsidRPr="00F4193C" w:rsidRDefault="00806833" w:rsidP="008068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268/2014.(XI.13.) határozata</w:t>
      </w:r>
    </w:p>
    <w:p w:rsidR="00806833" w:rsidRPr="00F4193C" w:rsidRDefault="00806833" w:rsidP="00806833">
      <w:pPr>
        <w:pStyle w:val="lfej"/>
        <w:tabs>
          <w:tab w:val="clear" w:pos="4536"/>
          <w:tab w:val="clear" w:pos="9072"/>
        </w:tabs>
        <w:ind w:left="14"/>
        <w:jc w:val="both"/>
        <w:rPr>
          <w:rFonts w:cs="Arial"/>
          <w:bCs/>
        </w:rPr>
      </w:pPr>
      <w:r w:rsidRPr="00F4193C">
        <w:rPr>
          <w:rFonts w:cs="Arial"/>
          <w:bCs/>
        </w:rPr>
        <w:t>A Kerékpárutak infrastruktúrájának fejlesztési támogatása - Nagykőrös-Kecskemét összekötő kerékpárút építése tárgyú projekttel kapcsolatos döntések meghozatala</w:t>
      </w:r>
    </w:p>
    <w:p w:rsidR="00806833" w:rsidRPr="00F4193C" w:rsidRDefault="00806833" w:rsidP="008068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269/2014.(XI.13.) határozata</w:t>
      </w:r>
    </w:p>
    <w:p w:rsidR="00806833" w:rsidRPr="00F4193C" w:rsidRDefault="00806833" w:rsidP="00806833">
      <w:pPr>
        <w:pStyle w:val="Szvegtrzsbehzssal"/>
        <w:tabs>
          <w:tab w:val="left" w:pos="0"/>
        </w:tabs>
        <w:spacing w:after="0"/>
        <w:ind w:left="0"/>
        <w:jc w:val="both"/>
        <w:rPr>
          <w:rFonts w:ascii="Arial" w:hAnsi="Arial" w:cs="Arial"/>
        </w:rPr>
      </w:pPr>
      <w:r w:rsidRPr="00F4193C">
        <w:rPr>
          <w:rFonts w:ascii="Arial" w:hAnsi="Arial" w:cs="Arial"/>
          <w:bCs/>
        </w:rPr>
        <w:t>Kecskemét Megyei Jogú Város Önkormányzata és a települési nemzetiségi önkormányzatok közötti együttműködési megállapodások felülvizsgálata, elfogadása</w:t>
      </w:r>
    </w:p>
    <w:p w:rsidR="00806833" w:rsidRPr="00F4193C" w:rsidRDefault="00806833" w:rsidP="008068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270/2014.(XI.13.) határozata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193C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806833" w:rsidRPr="00F4193C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271/2014.(XI.13.) határozata</w:t>
      </w:r>
    </w:p>
    <w:p w:rsidR="00806833" w:rsidRPr="00F4193C" w:rsidRDefault="00806833" w:rsidP="00806833">
      <w:pPr>
        <w:pStyle w:val="Szvegtrzs22"/>
        <w:rPr>
          <w:rFonts w:eastAsia="Times New Roman" w:cs="Arial"/>
        </w:rPr>
      </w:pPr>
      <w:r w:rsidRPr="00F4193C">
        <w:rPr>
          <w:rFonts w:eastAsia="Times New Roman" w:cs="Arial"/>
          <w:bCs/>
        </w:rPr>
        <w:t>Víziközművekkel kapcsolatos döntések meghozatala</w:t>
      </w:r>
    </w:p>
    <w:p w:rsidR="00806833" w:rsidRPr="00F4193C" w:rsidRDefault="00806833" w:rsidP="008068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lastRenderedPageBreak/>
        <w:t>272/2014.(XI.13.) határozata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4193C">
        <w:rPr>
          <w:rFonts w:ascii="Arial" w:eastAsia="Calibri" w:hAnsi="Arial" w:cs="Arial"/>
          <w:sz w:val="24"/>
          <w:szCs w:val="24"/>
          <w:lang w:eastAsia="ar-SA"/>
        </w:rPr>
        <w:t xml:space="preserve">A </w:t>
      </w:r>
      <w:r w:rsidRPr="00F4193C">
        <w:rPr>
          <w:rFonts w:ascii="Arial" w:hAnsi="Arial" w:cs="Arial"/>
          <w:sz w:val="24"/>
          <w:szCs w:val="24"/>
        </w:rPr>
        <w:t>Kecskemét Közbiztonságáért Közalapítvánnyal</w:t>
      </w:r>
      <w:r w:rsidRPr="00F4193C">
        <w:rPr>
          <w:rFonts w:ascii="Arial" w:hAnsi="Arial" w:cs="Arial"/>
          <w:bCs/>
          <w:sz w:val="24"/>
          <w:szCs w:val="24"/>
        </w:rPr>
        <w:t xml:space="preserve"> kapcsolatos döntések meghozatala</w:t>
      </w:r>
    </w:p>
    <w:p w:rsidR="00806833" w:rsidRDefault="00806833" w:rsidP="008068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45E8C" w:rsidRPr="00F4193C" w:rsidRDefault="00D45E8C" w:rsidP="008068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273/2014.(XI.13.) határozata</w:t>
      </w:r>
    </w:p>
    <w:p w:rsidR="00806833" w:rsidRPr="00F4193C" w:rsidRDefault="00806833" w:rsidP="00806833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F4193C">
        <w:rPr>
          <w:rFonts w:ascii="Arial" w:hAnsi="Arial" w:cs="Arial"/>
          <w:sz w:val="24"/>
          <w:szCs w:val="24"/>
        </w:rPr>
        <w:t xml:space="preserve">I. </w:t>
      </w:r>
      <w:r w:rsidRPr="00F4193C">
        <w:rPr>
          <w:rFonts w:ascii="Arial" w:eastAsia="Arial" w:hAnsi="Arial" w:cs="Arial"/>
          <w:bCs/>
          <w:sz w:val="24"/>
          <w:szCs w:val="24"/>
        </w:rPr>
        <w:t xml:space="preserve">A Kecskemét Város - Bozsó Gyűjtemény Alapítvány további támogatásával kapcsolatos döntések meghozatala </w:t>
      </w:r>
    </w:p>
    <w:p w:rsidR="00806833" w:rsidRPr="00F4193C" w:rsidRDefault="00806833" w:rsidP="00806833">
      <w:pPr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4193C">
        <w:rPr>
          <w:rFonts w:ascii="Arial" w:eastAsia="Arial" w:hAnsi="Arial" w:cs="Arial"/>
          <w:bCs/>
          <w:sz w:val="24"/>
          <w:szCs w:val="24"/>
        </w:rPr>
        <w:t xml:space="preserve">II. </w:t>
      </w:r>
      <w:r w:rsidRPr="00F4193C">
        <w:rPr>
          <w:rFonts w:ascii="Arial" w:eastAsia="Calibri" w:hAnsi="Arial" w:cs="Arial"/>
          <w:sz w:val="24"/>
          <w:szCs w:val="24"/>
          <w:lang w:eastAsia="ar-SA"/>
        </w:rPr>
        <w:t xml:space="preserve">A </w:t>
      </w:r>
      <w:r w:rsidRPr="00F4193C">
        <w:rPr>
          <w:rFonts w:ascii="Arial" w:hAnsi="Arial" w:cs="Arial"/>
          <w:sz w:val="24"/>
          <w:szCs w:val="24"/>
        </w:rPr>
        <w:t>Kecskemét Város – Bozsó Gyűjtemény Alapítvány alapító okiratának módosításával</w:t>
      </w:r>
      <w:r w:rsidRPr="00F4193C">
        <w:rPr>
          <w:rFonts w:ascii="Arial" w:hAnsi="Arial" w:cs="Arial"/>
          <w:bCs/>
          <w:sz w:val="24"/>
          <w:szCs w:val="24"/>
        </w:rPr>
        <w:t xml:space="preserve"> kapcsolatos döntések meghozatala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274/2014.(XI.13.) határozata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193C">
        <w:rPr>
          <w:rFonts w:ascii="Arial" w:hAnsi="Arial" w:cs="Arial"/>
          <w:sz w:val="24"/>
          <w:szCs w:val="24"/>
        </w:rPr>
        <w:t>Népkonyhai ellátásra vonatkozó ellátási szerződés módosítása</w:t>
      </w:r>
    </w:p>
    <w:p w:rsidR="00806833" w:rsidRPr="00F4193C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275/2014.(XI.13.) határozata</w:t>
      </w:r>
    </w:p>
    <w:p w:rsidR="00806833" w:rsidRDefault="00806833" w:rsidP="00806833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F4193C">
        <w:rPr>
          <w:rFonts w:ascii="Arial" w:hAnsi="Arial" w:cs="Arial"/>
          <w:sz w:val="24"/>
          <w:szCs w:val="24"/>
        </w:rPr>
        <w:t>Ellátási szerződés megkötése a Szociális és Gyermekvédelmi Főigazgatósággal</w:t>
      </w:r>
    </w:p>
    <w:p w:rsidR="00806833" w:rsidRPr="00F4193C" w:rsidRDefault="00806833" w:rsidP="00806833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276/2014.(XI.13.) határozata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4193C">
        <w:rPr>
          <w:rFonts w:ascii="Arial" w:hAnsi="Arial" w:cs="Arial"/>
          <w:sz w:val="24"/>
          <w:szCs w:val="24"/>
        </w:rPr>
        <w:t>Belterületbe vonáshoz és k</w:t>
      </w:r>
      <w:r w:rsidRPr="00F4193C">
        <w:rPr>
          <w:rFonts w:ascii="Arial" w:hAnsi="Arial" w:cs="Arial"/>
          <w:bCs/>
          <w:sz w:val="24"/>
          <w:szCs w:val="24"/>
        </w:rPr>
        <w:t>özterület rendezéshez kapcsolódó településrendezési szerződések</w:t>
      </w:r>
    </w:p>
    <w:p w:rsidR="00806833" w:rsidRPr="00F4193C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277/2014.(XI.13.) határozata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4193C">
        <w:rPr>
          <w:rFonts w:ascii="Arial" w:hAnsi="Arial" w:cs="Arial"/>
          <w:bCs/>
          <w:sz w:val="24"/>
          <w:szCs w:val="24"/>
        </w:rPr>
        <w:t>A Településrendezési Terv módosításának véleményezése</w:t>
      </w:r>
    </w:p>
    <w:p w:rsidR="00806833" w:rsidRPr="00F4193C" w:rsidRDefault="00806833" w:rsidP="008068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292/2014.(XI.13.) határozata</w:t>
      </w:r>
    </w:p>
    <w:p w:rsidR="00806833" w:rsidRDefault="00806833" w:rsidP="00806833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F4193C">
        <w:rPr>
          <w:rFonts w:ascii="Arial" w:eastAsia="Arial" w:hAnsi="Arial" w:cs="Arial"/>
          <w:bCs/>
          <w:sz w:val="24"/>
          <w:szCs w:val="24"/>
        </w:rPr>
        <w:t>Beszámoló a Kecskeméti Települési Értéktár Bizottság 2014. évi tevékenységéről</w:t>
      </w:r>
    </w:p>
    <w:p w:rsidR="00806833" w:rsidRPr="00F4193C" w:rsidRDefault="00806833" w:rsidP="00806833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293/2014.(XI.13.) határozata</w:t>
      </w:r>
    </w:p>
    <w:p w:rsidR="00806833" w:rsidRDefault="00806833" w:rsidP="008068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193C">
        <w:rPr>
          <w:rFonts w:ascii="Arial" w:hAnsi="Arial" w:cs="Arial"/>
          <w:sz w:val="24"/>
          <w:szCs w:val="24"/>
        </w:rPr>
        <w:t>Beszámoló a 2023111 számú Önkormányzati Környezetvédelmi Alap elnevezésű előirányzatból megvalósult rendezvényekről</w:t>
      </w:r>
    </w:p>
    <w:p w:rsidR="00806833" w:rsidRPr="00F4193C" w:rsidRDefault="00806833" w:rsidP="008068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294/2014.(XI.13.) határozata</w:t>
      </w:r>
    </w:p>
    <w:p w:rsidR="00806833" w:rsidRDefault="00806833" w:rsidP="0080683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4193C">
        <w:rPr>
          <w:rFonts w:ascii="Arial" w:eastAsia="Times New Roman" w:hAnsi="Arial" w:cs="Arial"/>
          <w:bCs/>
          <w:sz w:val="24"/>
          <w:szCs w:val="24"/>
        </w:rPr>
        <w:t>A Kecskeméti Sportiskola működése a 2013/2014. tanévben</w:t>
      </w:r>
    </w:p>
    <w:p w:rsidR="00806833" w:rsidRPr="00F4193C" w:rsidRDefault="00806833" w:rsidP="0080683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06833" w:rsidRPr="00F4193C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F4193C">
        <w:rPr>
          <w:rFonts w:ascii="Arial" w:hAnsi="Arial" w:cs="Arial"/>
          <w:u w:val="single"/>
        </w:rPr>
        <w:t>295/2014.(XI.13.) határozata</w:t>
      </w:r>
    </w:p>
    <w:p w:rsidR="00806833" w:rsidRPr="00F4193C" w:rsidRDefault="00806833" w:rsidP="00806833">
      <w:pPr>
        <w:spacing w:after="0" w:line="240" w:lineRule="auto"/>
        <w:ind w:right="270"/>
        <w:jc w:val="both"/>
        <w:rPr>
          <w:rFonts w:ascii="Arial" w:hAnsi="Arial" w:cs="Arial"/>
          <w:sz w:val="24"/>
          <w:szCs w:val="24"/>
        </w:rPr>
      </w:pPr>
      <w:r w:rsidRPr="00F4193C">
        <w:rPr>
          <w:rFonts w:ascii="Arial" w:hAnsi="Arial" w:cs="Arial"/>
          <w:sz w:val="24"/>
          <w:szCs w:val="24"/>
        </w:rPr>
        <w:t>Kecskemét Megyei Jogú Város Közgyűlése 2014. II. félévi munkatervének módosítása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826">
        <w:rPr>
          <w:rFonts w:ascii="Arial" w:hAnsi="Arial" w:cs="Arial"/>
          <w:b/>
          <w:bCs/>
          <w:sz w:val="24"/>
          <w:szCs w:val="24"/>
          <w:u w:val="single"/>
        </w:rPr>
        <w:t>2014. december 18.: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296/2014.(XII.18.) határozat</w:t>
      </w:r>
    </w:p>
    <w:p w:rsidR="00806833" w:rsidRPr="007912E6" w:rsidRDefault="00806833" w:rsidP="00806833">
      <w:pPr>
        <w:pStyle w:val="Szvegtrzs22"/>
        <w:rPr>
          <w:rFonts w:eastAsia="Times New Roman" w:cs="Arial"/>
          <w:bCs/>
        </w:rPr>
      </w:pPr>
      <w:r w:rsidRPr="007912E6">
        <w:rPr>
          <w:rFonts w:eastAsia="Times New Roman" w:cs="Arial"/>
          <w:bCs/>
        </w:rPr>
        <w:t>Az ülés napirendje</w:t>
      </w:r>
    </w:p>
    <w:p w:rsidR="00806833" w:rsidRPr="007912E6" w:rsidRDefault="00806833" w:rsidP="008068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297/2014.(XII.18.) határozat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2E6">
        <w:rPr>
          <w:rFonts w:ascii="Arial" w:hAnsi="Arial" w:cs="Arial"/>
          <w:sz w:val="24"/>
          <w:szCs w:val="24"/>
        </w:rPr>
        <w:t>Folyószámlahitel szerződés megkötése és Kecskemét Megyei Jogú Város Önkormányzata 2014. évi költségvetését érintő döntések</w:t>
      </w:r>
    </w:p>
    <w:p w:rsidR="00806833" w:rsidRPr="007912E6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298/2014.(XII.18.) határozat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912E6">
        <w:rPr>
          <w:rFonts w:ascii="Arial" w:hAnsi="Arial" w:cs="Arial"/>
          <w:sz w:val="24"/>
          <w:szCs w:val="24"/>
        </w:rPr>
        <w:t>Cafetéria</w:t>
      </w:r>
      <w:proofErr w:type="spellEnd"/>
      <w:r w:rsidRPr="007912E6">
        <w:rPr>
          <w:rFonts w:ascii="Arial" w:hAnsi="Arial" w:cs="Arial"/>
          <w:sz w:val="24"/>
          <w:szCs w:val="24"/>
        </w:rPr>
        <w:t xml:space="preserve"> éves keretösszegével kapcsolatos döntések</w:t>
      </w:r>
    </w:p>
    <w:p w:rsidR="00806833" w:rsidRPr="007912E6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299/2014.(XII.18.) határozat</w:t>
      </w:r>
    </w:p>
    <w:p w:rsidR="00806833" w:rsidRDefault="00806833" w:rsidP="008068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12E6">
        <w:rPr>
          <w:rFonts w:ascii="Arial" w:hAnsi="Arial" w:cs="Arial"/>
          <w:sz w:val="24"/>
          <w:szCs w:val="24"/>
        </w:rPr>
        <w:t>A Polgármesteri Hivatal működésével összefüggő döntések</w:t>
      </w:r>
    </w:p>
    <w:p w:rsidR="00806833" w:rsidRPr="007912E6" w:rsidRDefault="00806833" w:rsidP="008068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300/2014.(XII.18.) határozat</w:t>
      </w:r>
    </w:p>
    <w:p w:rsidR="00806833" w:rsidRDefault="00806833" w:rsidP="00806833">
      <w:pPr>
        <w:keepLines/>
        <w:spacing w:after="0" w:line="240" w:lineRule="auto"/>
        <w:rPr>
          <w:rFonts w:ascii="Arial" w:hAnsi="Arial" w:cs="Arial"/>
          <w:sz w:val="24"/>
          <w:szCs w:val="24"/>
        </w:rPr>
      </w:pPr>
      <w:r w:rsidRPr="007912E6">
        <w:rPr>
          <w:rFonts w:ascii="Arial" w:hAnsi="Arial" w:cs="Arial"/>
          <w:sz w:val="24"/>
          <w:szCs w:val="24"/>
        </w:rPr>
        <w:t>Kéményseprő-ipari közszolgáltatási szerződés megkötése</w:t>
      </w:r>
    </w:p>
    <w:p w:rsidR="00806833" w:rsidRPr="007912E6" w:rsidRDefault="00806833" w:rsidP="00806833">
      <w:pPr>
        <w:keepLines/>
        <w:spacing w:after="0" w:line="240" w:lineRule="auto"/>
        <w:rPr>
          <w:rFonts w:ascii="Arial" w:hAnsi="Arial" w:cs="Arial"/>
          <w:sz w:val="24"/>
          <w:szCs w:val="24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301/2014.(XII.18.) határozat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2E6">
        <w:rPr>
          <w:rFonts w:ascii="Arial" w:hAnsi="Arial" w:cs="Arial"/>
          <w:sz w:val="24"/>
          <w:szCs w:val="24"/>
        </w:rPr>
        <w:t>Kecskemét Megyei Jogú Város Közgyűlésének településszerkezeti tervének jóváhagyásáról szóló 370/2005. (VI.1.) KH. számú határozatának módosítása</w:t>
      </w:r>
    </w:p>
    <w:p w:rsidR="00806833" w:rsidRPr="007912E6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302/2014.(XII.18.) határozat</w:t>
      </w:r>
    </w:p>
    <w:p w:rsidR="00806833" w:rsidRDefault="00806833" w:rsidP="00806833">
      <w:pPr>
        <w:pStyle w:val="Szvegtrzs"/>
        <w:spacing w:after="0"/>
        <w:ind w:left="14"/>
        <w:jc w:val="both"/>
        <w:rPr>
          <w:rFonts w:ascii="Arial" w:hAnsi="Arial" w:cs="Arial"/>
          <w:bCs/>
        </w:rPr>
      </w:pPr>
      <w:r w:rsidRPr="007912E6">
        <w:rPr>
          <w:rFonts w:ascii="Arial" w:hAnsi="Arial" w:cs="Arial"/>
          <w:bCs/>
        </w:rPr>
        <w:t>A Kecskemét, Táncsics Mihály utca 1. szám alatti ingatlan ingyenes használatba adása</w:t>
      </w:r>
    </w:p>
    <w:p w:rsidR="00806833" w:rsidRPr="007912E6" w:rsidRDefault="00806833" w:rsidP="00806833">
      <w:pPr>
        <w:pStyle w:val="Szvegtrzs"/>
        <w:spacing w:after="0"/>
        <w:ind w:left="14"/>
        <w:jc w:val="both"/>
        <w:rPr>
          <w:rFonts w:ascii="Arial" w:hAnsi="Arial" w:cs="Arial"/>
          <w:bCs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303/2014.(XII.18.) határozat</w:t>
      </w:r>
    </w:p>
    <w:p w:rsidR="00806833" w:rsidRDefault="00806833" w:rsidP="00806833">
      <w:pPr>
        <w:spacing w:after="0" w:line="240" w:lineRule="auto"/>
        <w:ind w:firstLine="15"/>
        <w:jc w:val="both"/>
        <w:rPr>
          <w:rFonts w:ascii="Arial" w:hAnsi="Arial" w:cs="Arial"/>
          <w:bCs/>
          <w:sz w:val="24"/>
          <w:szCs w:val="24"/>
        </w:rPr>
      </w:pPr>
      <w:r w:rsidRPr="007912E6">
        <w:rPr>
          <w:rFonts w:ascii="Arial" w:hAnsi="Arial" w:cs="Arial"/>
          <w:bCs/>
          <w:sz w:val="24"/>
          <w:szCs w:val="24"/>
        </w:rPr>
        <w:t xml:space="preserve">A Kecskemét, Balaton utca 19. szám alatti ingatlannal </w:t>
      </w:r>
      <w:r>
        <w:rPr>
          <w:rFonts w:ascii="Arial" w:hAnsi="Arial" w:cs="Arial"/>
          <w:bCs/>
          <w:sz w:val="24"/>
          <w:szCs w:val="24"/>
        </w:rPr>
        <w:t>kapcsolatos döntések meghozatal</w:t>
      </w:r>
    </w:p>
    <w:p w:rsidR="00806833" w:rsidRPr="007912E6" w:rsidRDefault="00806833" w:rsidP="00806833">
      <w:pPr>
        <w:spacing w:after="0" w:line="240" w:lineRule="auto"/>
        <w:ind w:firstLine="15"/>
        <w:jc w:val="both"/>
        <w:rPr>
          <w:rFonts w:ascii="Arial" w:hAnsi="Arial" w:cs="Arial"/>
          <w:bCs/>
          <w:sz w:val="24"/>
          <w:szCs w:val="24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7912E6">
        <w:rPr>
          <w:rFonts w:ascii="Arial" w:hAnsi="Arial" w:cs="Arial"/>
          <w:u w:val="single"/>
        </w:rPr>
        <w:t>304/2014.(XII.18.)</w:t>
      </w:r>
      <w:r>
        <w:rPr>
          <w:rFonts w:ascii="Arial" w:hAnsi="Arial" w:cs="Arial"/>
          <w:u w:val="single"/>
        </w:rPr>
        <w:t xml:space="preserve"> határozat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2E6">
        <w:rPr>
          <w:rFonts w:ascii="Arial" w:hAnsi="Arial" w:cs="Arial"/>
          <w:sz w:val="24"/>
          <w:szCs w:val="24"/>
        </w:rPr>
        <w:t>A Borbásban található kecskeméti 0572 hrsz-ú ingatlan egy részének telek-kiegészítésként történő értékesítéséhez szükséges döntés meghozatala</w:t>
      </w:r>
    </w:p>
    <w:p w:rsidR="00806833" w:rsidRPr="007912E6" w:rsidRDefault="00806833" w:rsidP="0080683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305/2014.(XII.18.) határozat</w:t>
      </w:r>
    </w:p>
    <w:p w:rsidR="00806833" w:rsidRPr="007912E6" w:rsidRDefault="00806833" w:rsidP="00806833">
      <w:pPr>
        <w:pStyle w:val="Szvegtrzs31"/>
        <w:jc w:val="both"/>
        <w:rPr>
          <w:rFonts w:ascii="Arial" w:hAnsi="Arial" w:cs="Arial"/>
          <w:b w:val="0"/>
        </w:rPr>
      </w:pPr>
      <w:r w:rsidRPr="007912E6">
        <w:rPr>
          <w:rFonts w:ascii="Arial" w:hAnsi="Arial" w:cs="Arial"/>
          <w:b w:val="0"/>
        </w:rPr>
        <w:t>Autóbusszal végzett menetrend szerinti helyi személyszállítási közszolgáltatásra kiírt pályázat lezárása és a közszolgáltatás határozott időtartamra történő közvetlen odaítélése</w:t>
      </w:r>
    </w:p>
    <w:p w:rsidR="00806833" w:rsidRPr="007912E6" w:rsidRDefault="00806833" w:rsidP="00806833">
      <w:pPr>
        <w:spacing w:after="0" w:line="240" w:lineRule="auto"/>
        <w:ind w:firstLine="22"/>
        <w:jc w:val="both"/>
        <w:rPr>
          <w:rFonts w:ascii="Arial" w:hAnsi="Arial" w:cs="Arial"/>
          <w:sz w:val="24"/>
          <w:szCs w:val="24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306/2014.(XII.18.) határozat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2E6">
        <w:rPr>
          <w:rFonts w:ascii="Arial" w:hAnsi="Arial" w:cs="Arial"/>
          <w:sz w:val="24"/>
          <w:szCs w:val="24"/>
        </w:rPr>
        <w:t>ÁROP-1.A.3 azonosítószámú „Területi együttműködést segítő programok kialakítása az önkormányzatoknál a konvergencia régiókban” című kiírás keretében benyújtott pályázat közgyűlés általi jóváhagyása</w:t>
      </w:r>
    </w:p>
    <w:p w:rsidR="00806833" w:rsidRPr="007912E6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307/2014.(XII.18.) határozat</w:t>
      </w:r>
    </w:p>
    <w:p w:rsidR="00806833" w:rsidRDefault="00806833" w:rsidP="0080683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912E6">
        <w:rPr>
          <w:rFonts w:ascii="Arial" w:hAnsi="Arial" w:cs="Arial"/>
          <w:bCs/>
          <w:sz w:val="24"/>
          <w:szCs w:val="24"/>
        </w:rPr>
        <w:t>TÁMOP-3.1.3-10/2-2010-0006 azonosító számú projekt keretében beszerzett eszközökkel kapcsolatos használati szerződés megkötése Kecskemét Megyei Jogú Város Önkormányzata és a Klebelsberg Intézményfenntartó Központ között</w:t>
      </w:r>
    </w:p>
    <w:p w:rsidR="00806833" w:rsidRPr="007912E6" w:rsidRDefault="00806833" w:rsidP="0080683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308/2014.(XII.18.) határozat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2E6">
        <w:rPr>
          <w:rFonts w:ascii="Arial" w:hAnsi="Arial" w:cs="Arial"/>
          <w:sz w:val="24"/>
          <w:szCs w:val="24"/>
        </w:rPr>
        <w:t>ISPA projektben létrehozott víziközmű beruházással kapcsolatos döntés meghozatala</w:t>
      </w:r>
    </w:p>
    <w:p w:rsidR="00806833" w:rsidRPr="007912E6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309/2014.(XII.18.) határozat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2E6">
        <w:rPr>
          <w:rFonts w:ascii="Arial" w:hAnsi="Arial" w:cs="Arial"/>
          <w:sz w:val="24"/>
          <w:szCs w:val="24"/>
        </w:rPr>
        <w:t>A Kecskeméti Ifjúsági Otthon tükörtermének felújítása érdekében a Nemzet Kulturális Alap Építőművészet és Örökségvédelem Kollégiumához benyújtott pályázat közgyűlés általi jóváhagyása</w:t>
      </w:r>
    </w:p>
    <w:p w:rsidR="00806833" w:rsidRPr="007912E6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310/2014.(XII.18.) határozat</w:t>
      </w:r>
    </w:p>
    <w:p w:rsidR="00806833" w:rsidRPr="007912E6" w:rsidRDefault="00806833" w:rsidP="00806833">
      <w:pPr>
        <w:pStyle w:val="lfej"/>
        <w:tabs>
          <w:tab w:val="clear" w:pos="4536"/>
          <w:tab w:val="clear" w:pos="9072"/>
        </w:tabs>
        <w:jc w:val="both"/>
        <w:rPr>
          <w:rFonts w:cs="Arial"/>
          <w:bCs/>
        </w:rPr>
      </w:pPr>
      <w:r w:rsidRPr="007912E6">
        <w:rPr>
          <w:rFonts w:cs="Arial"/>
          <w:bCs/>
        </w:rPr>
        <w:t>Kecskemét Megyei Jogú Város Önkormányzatának és önálló intézményeinek pályázati rendjéről szóló szabályzat módosítása</w:t>
      </w:r>
    </w:p>
    <w:p w:rsidR="00806833" w:rsidRPr="007912E6" w:rsidRDefault="00806833" w:rsidP="00806833">
      <w:pPr>
        <w:pStyle w:val="lfej"/>
        <w:tabs>
          <w:tab w:val="clear" w:pos="4536"/>
          <w:tab w:val="clear" w:pos="9072"/>
        </w:tabs>
        <w:jc w:val="both"/>
        <w:rPr>
          <w:rFonts w:cs="Arial"/>
          <w:bCs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311/2014.(XII.18.) határozat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2E6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806833" w:rsidRPr="007912E6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312/2014.(XII.18.) határozat</w:t>
      </w:r>
    </w:p>
    <w:p w:rsidR="00806833" w:rsidRDefault="00806833" w:rsidP="008068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7912E6">
        <w:rPr>
          <w:rFonts w:ascii="Arial" w:eastAsia="Calibri" w:hAnsi="Arial" w:cs="Arial"/>
          <w:sz w:val="24"/>
          <w:szCs w:val="24"/>
          <w:lang w:eastAsia="ar-SA"/>
        </w:rPr>
        <w:t>Az önkormányzat részvételével működő alapítvánnyal és egyes közalapítványokkal kapcsolatos döntések meghozatala</w:t>
      </w:r>
    </w:p>
    <w:p w:rsidR="00806833" w:rsidRPr="007912E6" w:rsidRDefault="00806833" w:rsidP="008068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313/2014.(XII.18.) határozat</w:t>
      </w:r>
    </w:p>
    <w:p w:rsidR="00806833" w:rsidRPr="007912E6" w:rsidRDefault="00806833" w:rsidP="00806833">
      <w:pPr>
        <w:spacing w:after="0" w:line="240" w:lineRule="auto"/>
        <w:ind w:right="270"/>
        <w:jc w:val="both"/>
        <w:rPr>
          <w:rFonts w:ascii="Arial" w:hAnsi="Arial" w:cs="Arial"/>
          <w:bCs/>
          <w:sz w:val="24"/>
          <w:szCs w:val="24"/>
        </w:rPr>
      </w:pPr>
      <w:r w:rsidRPr="007912E6">
        <w:rPr>
          <w:rFonts w:ascii="Arial" w:hAnsi="Arial" w:cs="Arial"/>
          <w:bCs/>
          <w:sz w:val="24"/>
          <w:szCs w:val="24"/>
        </w:rPr>
        <w:t>Kecskemét Megyei Jogú Város Közgyűlésének 2015. I. félévi munkaterve</w:t>
      </w:r>
    </w:p>
    <w:p w:rsidR="00806833" w:rsidRPr="007912E6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314/2014.(XII.18.) határozat</w:t>
      </w:r>
    </w:p>
    <w:p w:rsidR="00806833" w:rsidRDefault="00806833" w:rsidP="00806833">
      <w:pPr>
        <w:spacing w:after="0" w:line="240" w:lineRule="auto"/>
        <w:ind w:right="270"/>
        <w:jc w:val="both"/>
        <w:rPr>
          <w:rFonts w:ascii="Arial" w:hAnsi="Arial" w:cs="Arial"/>
          <w:sz w:val="24"/>
          <w:szCs w:val="24"/>
        </w:rPr>
      </w:pPr>
      <w:r w:rsidRPr="007912E6">
        <w:rPr>
          <w:rFonts w:ascii="Arial" w:hAnsi="Arial" w:cs="Arial"/>
          <w:sz w:val="24"/>
          <w:szCs w:val="24"/>
        </w:rPr>
        <w:t>Tag delegálása a megyei területfejlesztési konzultációs fórumba</w:t>
      </w:r>
    </w:p>
    <w:p w:rsidR="00806833" w:rsidRPr="007912E6" w:rsidRDefault="00806833" w:rsidP="00806833">
      <w:pPr>
        <w:spacing w:after="0" w:line="240" w:lineRule="auto"/>
        <w:ind w:right="270"/>
        <w:jc w:val="both"/>
        <w:rPr>
          <w:rFonts w:ascii="Arial" w:hAnsi="Arial" w:cs="Arial"/>
          <w:sz w:val="24"/>
          <w:szCs w:val="24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315/2014.(XII.18.) határozat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2E6">
        <w:rPr>
          <w:rFonts w:ascii="Arial" w:hAnsi="Arial" w:cs="Arial"/>
          <w:sz w:val="24"/>
          <w:szCs w:val="24"/>
        </w:rPr>
        <w:t xml:space="preserve">Ellátási szerződés megkötése a Főplébániai Karitász Alapítvánnyal pszichiátriai </w:t>
      </w:r>
      <w:r>
        <w:rPr>
          <w:rFonts w:ascii="Arial" w:hAnsi="Arial" w:cs="Arial"/>
          <w:sz w:val="24"/>
          <w:szCs w:val="24"/>
        </w:rPr>
        <w:t>és szenvedélybetegek ellátására</w:t>
      </w:r>
    </w:p>
    <w:p w:rsidR="00806833" w:rsidRPr="007912E6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316/2014.(XII.18.) határozat</w:t>
      </w:r>
    </w:p>
    <w:p w:rsidR="00806833" w:rsidRDefault="00806833" w:rsidP="00806833">
      <w:pPr>
        <w:tabs>
          <w:tab w:val="left" w:pos="1432"/>
        </w:tabs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912E6">
        <w:rPr>
          <w:rFonts w:ascii="Arial" w:hAnsi="Arial" w:cs="Arial"/>
          <w:sz w:val="24"/>
          <w:szCs w:val="24"/>
        </w:rPr>
        <w:t>Együttműködési megállapodás megkötése a Magyar Pünkösdi Egyház Kecskeméti Gyülekezetével</w:t>
      </w:r>
    </w:p>
    <w:p w:rsidR="00806833" w:rsidRPr="007912E6" w:rsidRDefault="00806833" w:rsidP="00806833">
      <w:pPr>
        <w:tabs>
          <w:tab w:val="left" w:pos="1432"/>
        </w:tabs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317/2014.(XII.18.) határozat</w:t>
      </w:r>
    </w:p>
    <w:p w:rsidR="00806833" w:rsidRPr="007912E6" w:rsidRDefault="00806833" w:rsidP="00806833">
      <w:pPr>
        <w:pStyle w:val="Szvegblokk"/>
        <w:ind w:left="0" w:right="-2" w:firstLine="0"/>
        <w:rPr>
          <w:b w:val="0"/>
        </w:rPr>
      </w:pPr>
      <w:r w:rsidRPr="007912E6">
        <w:rPr>
          <w:b w:val="0"/>
          <w:bCs w:val="0"/>
        </w:rPr>
        <w:t>Az Egészségügyi és Szociális Intézmények Igazgatósága alapító okiratának módosítása</w:t>
      </w:r>
    </w:p>
    <w:p w:rsidR="00806833" w:rsidRPr="007912E6" w:rsidRDefault="00806833" w:rsidP="00806833">
      <w:pPr>
        <w:pStyle w:val="Szvegtrzs"/>
        <w:spacing w:after="0"/>
        <w:ind w:right="255"/>
        <w:rPr>
          <w:rFonts w:ascii="Arial" w:hAnsi="Arial" w:cs="Arial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318/2014.(XII.18.) határozat</w:t>
      </w:r>
    </w:p>
    <w:p w:rsidR="00806833" w:rsidRDefault="00806833" w:rsidP="00806833">
      <w:pPr>
        <w:spacing w:after="0" w:line="240" w:lineRule="auto"/>
        <w:ind w:left="993" w:hanging="993"/>
        <w:jc w:val="both"/>
        <w:rPr>
          <w:rFonts w:ascii="Arial" w:eastAsia="Arial" w:hAnsi="Arial" w:cs="Arial"/>
          <w:bCs/>
          <w:sz w:val="24"/>
          <w:szCs w:val="24"/>
        </w:rPr>
      </w:pPr>
      <w:r w:rsidRPr="007912E6">
        <w:rPr>
          <w:rFonts w:ascii="Arial" w:eastAsia="Arial" w:hAnsi="Arial" w:cs="Arial"/>
          <w:bCs/>
          <w:sz w:val="24"/>
          <w:szCs w:val="24"/>
        </w:rPr>
        <w:t>Közművelődési intézmények integrációjának előkészítése</w:t>
      </w:r>
    </w:p>
    <w:p w:rsidR="00806833" w:rsidRPr="007912E6" w:rsidRDefault="00806833" w:rsidP="00806833">
      <w:pPr>
        <w:spacing w:after="0" w:line="240" w:lineRule="auto"/>
        <w:ind w:left="993" w:hanging="993"/>
        <w:jc w:val="both"/>
        <w:rPr>
          <w:rFonts w:ascii="Arial" w:eastAsia="Arial" w:hAnsi="Arial" w:cs="Arial"/>
          <w:bCs/>
          <w:sz w:val="24"/>
          <w:szCs w:val="24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319/2014.(XII.18.) határozat</w:t>
      </w:r>
    </w:p>
    <w:p w:rsidR="00806833" w:rsidRDefault="00806833" w:rsidP="00806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12E6">
        <w:rPr>
          <w:rFonts w:ascii="Arial" w:hAnsi="Arial" w:cs="Arial"/>
          <w:bCs/>
          <w:sz w:val="24"/>
          <w:szCs w:val="24"/>
        </w:rPr>
        <w:t>A településrendezési terv 2015. évi teljeskörű felülvizsgálatának megindítása</w:t>
      </w:r>
    </w:p>
    <w:p w:rsidR="00806833" w:rsidRPr="007912E6" w:rsidRDefault="00806833" w:rsidP="00806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320/2014.(XII.18.) határozat</w:t>
      </w:r>
    </w:p>
    <w:p w:rsidR="00806833" w:rsidRPr="007912E6" w:rsidRDefault="00806833" w:rsidP="00806833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 w:rsidRPr="007912E6">
        <w:rPr>
          <w:rFonts w:ascii="Arial" w:hAnsi="Arial" w:cs="Arial"/>
        </w:rPr>
        <w:t>Kecskemét Megyei Jogú Város Önkormányzatának 2015. évi belső ellenőrzési terve</w:t>
      </w:r>
    </w:p>
    <w:p w:rsidR="00806833" w:rsidRPr="007912E6" w:rsidRDefault="00806833" w:rsidP="00806833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324/2014.(XII.18.) határozat</w:t>
      </w:r>
    </w:p>
    <w:p w:rsidR="00806833" w:rsidRDefault="00806833" w:rsidP="008068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912E6">
        <w:rPr>
          <w:rFonts w:ascii="Arial" w:hAnsi="Arial" w:cs="Arial"/>
          <w:bCs/>
          <w:sz w:val="24"/>
          <w:szCs w:val="24"/>
        </w:rPr>
        <w:t>Beszámoló ingyenes önkormányzati tulajdonba adott ingatlanok hasznosításáról</w:t>
      </w:r>
    </w:p>
    <w:p w:rsidR="00806833" w:rsidRPr="007912E6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325/2014.(XII.18.) határozat</w:t>
      </w:r>
    </w:p>
    <w:p w:rsidR="00806833" w:rsidRDefault="00806833" w:rsidP="0080683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7912E6">
        <w:rPr>
          <w:rFonts w:ascii="Arial" w:eastAsia="Times New Roman" w:hAnsi="Arial" w:cs="Arial"/>
          <w:bCs/>
          <w:iCs/>
          <w:sz w:val="24"/>
          <w:szCs w:val="24"/>
        </w:rPr>
        <w:t>Beszámoló a Kecskemét Megyei Jogú Város Önkormányzata által, illetve közreműködésével létrehozott közalapítványok, alapítványok 2013. évi működéséről</w:t>
      </w:r>
    </w:p>
    <w:p w:rsidR="00806833" w:rsidRPr="007912E6" w:rsidRDefault="00806833" w:rsidP="0080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 w:rsidRPr="007912E6">
        <w:rPr>
          <w:rFonts w:ascii="Arial" w:hAnsi="Arial" w:cs="Arial"/>
          <w:u w:val="single"/>
        </w:rPr>
        <w:t>326/2014.(XII.18.) hatá</w:t>
      </w:r>
      <w:r>
        <w:rPr>
          <w:rFonts w:ascii="Arial" w:hAnsi="Arial" w:cs="Arial"/>
          <w:u w:val="single"/>
        </w:rPr>
        <w:t>rozat</w:t>
      </w:r>
    </w:p>
    <w:p w:rsidR="00806833" w:rsidRDefault="00806833" w:rsidP="00806833">
      <w:pPr>
        <w:pStyle w:val="Szvegtrzs"/>
        <w:spacing w:after="0"/>
        <w:jc w:val="both"/>
        <w:rPr>
          <w:rFonts w:ascii="Arial" w:hAnsi="Arial" w:cs="Arial"/>
        </w:rPr>
      </w:pPr>
      <w:r w:rsidRPr="007912E6">
        <w:rPr>
          <w:rFonts w:ascii="Arial" w:hAnsi="Arial" w:cs="Arial"/>
          <w:bCs/>
        </w:rPr>
        <w:t>Beszámoló a Bács-Kiskun Megyei Katasztrófavédelmi Igazgatóság Kecskeméti Hivatásos Tűzoltóparancsnokság 2013. évi tevékenységéről</w:t>
      </w:r>
    </w:p>
    <w:p w:rsidR="00806833" w:rsidRPr="007912E6" w:rsidRDefault="00806833" w:rsidP="00806833">
      <w:pPr>
        <w:pStyle w:val="Szvegtrzs"/>
        <w:spacing w:after="0"/>
        <w:jc w:val="both"/>
        <w:rPr>
          <w:rFonts w:ascii="Arial" w:hAnsi="Arial" w:cs="Arial"/>
        </w:rPr>
      </w:pPr>
    </w:p>
    <w:p w:rsidR="00806833" w:rsidRPr="007912E6" w:rsidRDefault="00806833" w:rsidP="0080683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327/2014.(XII.18.) határozat</w:t>
      </w:r>
    </w:p>
    <w:p w:rsidR="00806833" w:rsidRPr="007912E6" w:rsidRDefault="00806833" w:rsidP="00806833">
      <w:pPr>
        <w:spacing w:after="0" w:line="240" w:lineRule="auto"/>
        <w:ind w:right="432"/>
        <w:jc w:val="both"/>
        <w:rPr>
          <w:rFonts w:ascii="Arial" w:hAnsi="Arial" w:cs="Arial"/>
          <w:sz w:val="24"/>
          <w:szCs w:val="24"/>
        </w:rPr>
      </w:pPr>
      <w:proofErr w:type="spellStart"/>
      <w:r w:rsidRPr="007912E6">
        <w:rPr>
          <w:rFonts w:ascii="Arial" w:hAnsi="Arial" w:cs="Arial"/>
          <w:sz w:val="24"/>
          <w:szCs w:val="24"/>
        </w:rPr>
        <w:t>Szemereyné</w:t>
      </w:r>
      <w:proofErr w:type="spellEnd"/>
      <w:r w:rsidRPr="007912E6">
        <w:rPr>
          <w:rFonts w:ascii="Arial" w:hAnsi="Arial" w:cs="Arial"/>
          <w:sz w:val="24"/>
          <w:szCs w:val="24"/>
        </w:rPr>
        <w:t xml:space="preserve"> Pataki Klaudia polgármesterrel kapcsolatos munkáltatói intézkedések</w:t>
      </w:r>
    </w:p>
    <w:p w:rsidR="00806833" w:rsidRPr="007912E6" w:rsidRDefault="00806833" w:rsidP="00806833">
      <w:pPr>
        <w:pStyle w:val="Szvegtrzs"/>
        <w:spacing w:after="0"/>
        <w:jc w:val="both"/>
        <w:rPr>
          <w:rFonts w:ascii="Arial" w:hAnsi="Arial" w:cs="Arial"/>
        </w:rPr>
      </w:pPr>
    </w:p>
    <w:p w:rsidR="00806833" w:rsidRPr="007912E6" w:rsidRDefault="00806833" w:rsidP="00806833">
      <w:pPr>
        <w:pStyle w:val="Standard"/>
        <w:tabs>
          <w:tab w:val="left" w:pos="1605"/>
        </w:tabs>
        <w:jc w:val="both"/>
        <w:rPr>
          <w:rFonts w:ascii="Arial" w:hAnsi="Arial" w:cs="Arial"/>
          <w:lang w:val="en-GB"/>
        </w:rPr>
      </w:pPr>
    </w:p>
    <w:p w:rsidR="00806833" w:rsidRPr="007912E6" w:rsidRDefault="00806833" w:rsidP="00806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06833" w:rsidRPr="007912E6" w:rsidRDefault="00806833" w:rsidP="00806833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:rsidR="00806833" w:rsidRPr="007912E6" w:rsidRDefault="00806833" w:rsidP="008068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240780" w:rsidRDefault="00240780"/>
    <w:sectPr w:rsidR="00240780" w:rsidSect="009B2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3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33"/>
    <w:rsid w:val="00240780"/>
    <w:rsid w:val="00806833"/>
    <w:rsid w:val="00BE56EF"/>
    <w:rsid w:val="00D4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49E9"/>
  <w15:chartTrackingRefBased/>
  <w15:docId w15:val="{E08E16D4-7D8A-4050-8EA9-A9D96AF4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6833"/>
    <w:pPr>
      <w:spacing w:after="200" w:line="276" w:lineRule="auto"/>
    </w:pPr>
    <w:rPr>
      <w:rFonts w:eastAsiaTheme="minorEastAsia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06833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806833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rsid w:val="0080683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06833"/>
    <w:rPr>
      <w:rFonts w:ascii="Times New Roman" w:eastAsia="Lucida Sans Unicode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068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libri"/>
      <w:kern w:val="3"/>
      <w:sz w:val="24"/>
      <w:szCs w:val="24"/>
      <w:lang w:eastAsia="hu-HU"/>
    </w:rPr>
  </w:style>
  <w:style w:type="paragraph" w:customStyle="1" w:styleId="Szvegtrzs22">
    <w:name w:val="Szövegtörzs 22"/>
    <w:basedOn w:val="Norml"/>
    <w:rsid w:val="00806833"/>
    <w:pPr>
      <w:widowControl w:val="0"/>
      <w:tabs>
        <w:tab w:val="left" w:pos="0"/>
        <w:tab w:val="left" w:pos="360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06833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06833"/>
    <w:rPr>
      <w:rFonts w:ascii="Times New Roman" w:eastAsia="Lucida Sans Unicode" w:hAnsi="Times New Roman" w:cs="Times New Roman"/>
      <w:sz w:val="24"/>
      <w:szCs w:val="24"/>
      <w:lang w:eastAsia="hu-HU"/>
    </w:rPr>
  </w:style>
  <w:style w:type="paragraph" w:styleId="lfej">
    <w:name w:val="header"/>
    <w:aliases w:val="Char Char Char,Char Char,Char"/>
    <w:basedOn w:val="Norml"/>
    <w:link w:val="lfejChar"/>
    <w:rsid w:val="0080683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lfejChar">
    <w:name w:val="Élőfej Char"/>
    <w:aliases w:val="Char Char Char Char,Char Char Char1,Char Char1"/>
    <w:basedOn w:val="Bekezdsalapbettpusa"/>
    <w:link w:val="lfej"/>
    <w:rsid w:val="00806833"/>
    <w:rPr>
      <w:rFonts w:ascii="Arial" w:eastAsia="Lucida Sans Unicode" w:hAnsi="Arial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rsid w:val="00806833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zvegblokk">
    <w:name w:val="Block Text"/>
    <w:basedOn w:val="Norml"/>
    <w:uiPriority w:val="99"/>
    <w:rsid w:val="00806833"/>
    <w:pPr>
      <w:overflowPunct w:val="0"/>
      <w:autoSpaceDE w:val="0"/>
      <w:autoSpaceDN w:val="0"/>
      <w:adjustRightInd w:val="0"/>
      <w:spacing w:after="0" w:line="240" w:lineRule="auto"/>
      <w:ind w:left="1560" w:right="-284" w:hanging="993"/>
      <w:jc w:val="both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5E8C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1060</Words>
  <Characters>7318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Pataki Gyöngyi</dc:creator>
  <cp:keywords/>
  <dc:description/>
  <cp:lastModifiedBy>Szabóné Pataki Gyöngyi</cp:lastModifiedBy>
  <cp:revision>2</cp:revision>
  <cp:lastPrinted>2020-01-28T13:30:00Z</cp:lastPrinted>
  <dcterms:created xsi:type="dcterms:W3CDTF">2020-01-28T13:29:00Z</dcterms:created>
  <dcterms:modified xsi:type="dcterms:W3CDTF">2020-01-28T13:40:00Z</dcterms:modified>
</cp:coreProperties>
</file>