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8D" w:rsidRPr="0020018D" w:rsidRDefault="0020018D" w:rsidP="0020018D">
      <w:pPr>
        <w:spacing w:after="120" w:line="235" w:lineRule="atLeast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0" w:name="_Hlk18572060"/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Tájékoztató </w:t>
      </w:r>
      <w:r w:rsidR="00877E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 személyes adatoknak </w:t>
      </w:r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Kecskemét Megyei Jogú Város Helyi Választási Irodája által történő</w:t>
      </w:r>
      <w:r w:rsidR="00877E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kezeléséről</w:t>
      </w:r>
    </w:p>
    <w:bookmarkEnd w:id="0"/>
    <w:p w:rsidR="00F5330D" w:rsidRDefault="00F5330D" w:rsidP="00F533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</w:pPr>
      <w:r w:rsidRPr="00F5330D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Kecskemét Megyei Jogú Város Helyi Választási Irodája</w:t>
      </w:r>
      <w:r w:rsidR="00E7126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(a továbbiakban: adatkezelő)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többféle személyes adatokkal kapcsolatos adatkezelési tevékenységet végez. Ez a tájékoztató ezeket a tevékenységeket és az azzal kapcsolatos információkat ismerteti</w:t>
      </w:r>
      <w:r w:rsidR="00DB768C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.</w:t>
      </w:r>
    </w:p>
    <w:p w:rsidR="00DB768C" w:rsidRDefault="00DB768C" w:rsidP="00F533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</w:pPr>
    </w:p>
    <w:p w:rsidR="007E4316" w:rsidRDefault="007E4316" w:rsidP="007E43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bookmarkStart w:id="1" w:name="_Hlk18571988"/>
      <w:r w:rsidRPr="00213A2A">
        <w:rPr>
          <w:rFonts w:ascii="Times New Roman" w:eastAsia="Times New Roman" w:hAnsi="Times New Roman" w:cs="Times New Roman"/>
        </w:rPr>
        <w:t xml:space="preserve">Az adatkezelő az adatkezelés során automatizált döntéshozatalt, profilalkotást nem alkalmaz, az adatokat harmadik országba vagy nemzetközi szervezet részére nem továbbítja. </w:t>
      </w:r>
      <w:r w:rsidRPr="00F20278">
        <w:rPr>
          <w:rFonts w:ascii="Times New Roman" w:eastAsia="Times New Roman" w:hAnsi="Times New Roman" w:cs="Times New Roman"/>
        </w:rPr>
        <w:t>A</w:t>
      </w:r>
      <w:r w:rsidRPr="00F20278">
        <w:rPr>
          <w:rFonts w:ascii="Times New Roman" w:eastAsia="Times New Roman" w:hAnsi="Times New Roman" w:cs="Times New Roman"/>
          <w:color w:val="FF0000"/>
        </w:rPr>
        <w:t xml:space="preserve"> </w:t>
      </w:r>
      <w:r w:rsidRPr="00F20278">
        <w:rPr>
          <w:rFonts w:ascii="Times New Roman" w:eastAsia="Times New Roman" w:hAnsi="Times New Roman" w:cs="Times New Roman"/>
        </w:rPr>
        <w:t>személyes adatok kezelésével kapcsolatos tájékoztat</w:t>
      </w:r>
      <w:r w:rsidRPr="00213A2A">
        <w:rPr>
          <w:rFonts w:ascii="Times New Roman" w:eastAsia="Times New Roman" w:hAnsi="Times New Roman" w:cs="Times New Roman"/>
        </w:rPr>
        <w:t>ó</w:t>
      </w:r>
      <w:r w:rsidRPr="00F20278">
        <w:rPr>
          <w:rFonts w:ascii="Times New Roman" w:eastAsia="Times New Roman" w:hAnsi="Times New Roman" w:cs="Times New Roman"/>
        </w:rPr>
        <w:t xml:space="preserve"> a Kecskemét Megyei Jogú Város Önkormányzata és Polgármesteri Hivatala a személyes adatok kezeléséről szóló általános adatkezelési tájékoztatójában (</w:t>
      </w:r>
      <w:hyperlink r:id="rId6" w:history="1">
        <w:r w:rsidRPr="00F20278">
          <w:rPr>
            <w:rFonts w:ascii="Times New Roman" w:eastAsia="Times New Roman" w:hAnsi="Times New Roman" w:cs="Times New Roman"/>
            <w:color w:val="0563C1"/>
            <w:u w:val="single"/>
          </w:rPr>
          <w:t>http://kecskemet.hu/adatvedelem</w:t>
        </w:r>
      </w:hyperlink>
      <w:r w:rsidRPr="00F20278">
        <w:rPr>
          <w:rFonts w:ascii="Times New Roman" w:eastAsia="Times New Roman" w:hAnsi="Times New Roman" w:cs="Times New Roman"/>
        </w:rPr>
        <w:t>) foglaltakat egészíti ki</w:t>
      </w:r>
      <w:r w:rsidR="0002372C">
        <w:rPr>
          <w:rFonts w:ascii="Times New Roman" w:eastAsia="Times New Roman" w:hAnsi="Times New Roman" w:cs="Times New Roman"/>
        </w:rPr>
        <w:t xml:space="preserve">, amely papíralapon is elérhető </w:t>
      </w:r>
      <w:r w:rsidR="00CE5610">
        <w:rPr>
          <w:rFonts w:ascii="Times New Roman" w:eastAsia="Times New Roman" w:hAnsi="Times New Roman" w:cs="Times New Roman"/>
        </w:rPr>
        <w:t xml:space="preserve">Kecskemét Megyei Jogú Város Polgármesteri Hivatalában a </w:t>
      </w:r>
      <w:r w:rsidR="0002372C">
        <w:rPr>
          <w:rFonts w:ascii="Times New Roman" w:eastAsia="Times New Roman" w:hAnsi="Times New Roman" w:cs="Times New Roman"/>
        </w:rPr>
        <w:t>Választási</w:t>
      </w:r>
      <w:r w:rsidR="00CE5610">
        <w:rPr>
          <w:rFonts w:ascii="Times New Roman" w:eastAsia="Times New Roman" w:hAnsi="Times New Roman" w:cs="Times New Roman"/>
        </w:rPr>
        <w:t xml:space="preserve"> Információs Szolgálatánál (6000 Kecskemét, Kossuth tér 1.)</w:t>
      </w:r>
    </w:p>
    <w:bookmarkEnd w:id="1"/>
    <w:p w:rsidR="00AB0312" w:rsidRDefault="00AB0312" w:rsidP="007E43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AB0312" w:rsidRPr="00EC38E4" w:rsidRDefault="00AB0312" w:rsidP="00AB0312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2" w:name="_Hlk18404528"/>
      <w:bookmarkStart w:id="3" w:name="_Hlk18395339"/>
      <w:r w:rsidRPr="00EC3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Választási Információs Szolgálat</w:t>
      </w:r>
      <w:bookmarkEnd w:id="2"/>
    </w:p>
    <w:p w:rsidR="00AB0312" w:rsidRPr="00D70FAC" w:rsidRDefault="00AB0312" w:rsidP="00AB0312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AB0312" w:rsidRPr="008B5C7C" w:rsidRDefault="00AB0312" w:rsidP="00AB031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8B5C7C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>75.§ (1) bekezdés b) pontja</w:t>
      </w:r>
      <w:r w:rsidRPr="008B5C7C">
        <w:rPr>
          <w:rFonts w:ascii="Times New Roman" w:eastAsia="Times New Roman" w:hAnsi="Times New Roman" w:cs="Times New Roman"/>
        </w:rPr>
        <w:t xml:space="preserve"> 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 r</w:t>
      </w:r>
      <w:r w:rsidRPr="008B5C7C">
        <w:rPr>
          <w:rFonts w:ascii="Times New Roman" w:eastAsia="Times New Roman" w:hAnsi="Times New Roman" w:cs="Times New Roman"/>
        </w:rPr>
        <w:t>uházott közhatalmi jogosítvány gyakorlásának keretében végzett feladatok végrehajtásához szükséges.</w:t>
      </w:r>
    </w:p>
    <w:p w:rsidR="00AB0312" w:rsidRPr="00213A2A" w:rsidRDefault="00AB0312" w:rsidP="00AB03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AB0312" w:rsidRDefault="00AB0312" w:rsidP="00AB031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FAC">
        <w:rPr>
          <w:rFonts w:ascii="Times New Roman" w:eastAsia="Times New Roman" w:hAnsi="Times New Roman" w:cs="Times New Roman"/>
          <w:u w:val="single"/>
        </w:rPr>
        <w:t>A kezelt adatok:</w:t>
      </w:r>
      <w:r w:rsidRPr="00D70FAC">
        <w:rPr>
          <w:rFonts w:ascii="Times New Roman" w:eastAsia="Times New Roman" w:hAnsi="Times New Roman" w:cs="Times New Roman"/>
        </w:rPr>
        <w:t xml:space="preserve"> amelyeket a </w:t>
      </w:r>
      <w:r>
        <w:rPr>
          <w:rFonts w:ascii="Times New Roman" w:eastAsia="Times New Roman" w:hAnsi="Times New Roman" w:cs="Times New Roman"/>
        </w:rPr>
        <w:t>f</w:t>
      </w:r>
      <w:r w:rsidRPr="00D70FAC">
        <w:rPr>
          <w:rFonts w:ascii="Times New Roman" w:eastAsia="Times New Roman" w:hAnsi="Times New Roman" w:cs="Times New Roman"/>
        </w:rPr>
        <w:t>elhasználó megkeresésében megadott</w:t>
      </w:r>
    </w:p>
    <w:p w:rsidR="00AB0312" w:rsidRPr="00D70FAC" w:rsidRDefault="00AB0312" w:rsidP="00AB0312">
      <w:pPr>
        <w:pStyle w:val="Listaszerbekezds"/>
        <w:rPr>
          <w:rFonts w:ascii="Times New Roman" w:eastAsia="Times New Roman" w:hAnsi="Times New Roman" w:cs="Times New Roman"/>
        </w:rPr>
      </w:pPr>
    </w:p>
    <w:p w:rsidR="00AB0312" w:rsidRPr="008B5C7C" w:rsidRDefault="00AB0312" w:rsidP="00AB0312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Pr="00D70FAC">
        <w:rPr>
          <w:rFonts w:ascii="Times New Roman" w:eastAsia="Times New Roman" w:hAnsi="Times New Roman" w:cs="Times New Roman"/>
        </w:rPr>
        <w:t>a választópolgárok tájékoztatása</w:t>
      </w:r>
    </w:p>
    <w:p w:rsidR="00AB0312" w:rsidRPr="009024F2" w:rsidRDefault="00AB0312" w:rsidP="00AB0312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AB0312" w:rsidRDefault="00AB0312" w:rsidP="00AB031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FAC">
        <w:rPr>
          <w:rFonts w:ascii="Times New Roman" w:eastAsia="Times New Roman" w:hAnsi="Times New Roman" w:cs="Times New Roman"/>
          <w:u w:val="single"/>
        </w:rPr>
        <w:t>Az adatok megőrzési ideje:</w:t>
      </w:r>
      <w:r w:rsidRPr="00D70FAC">
        <w:rPr>
          <w:rFonts w:ascii="Times New Roman" w:eastAsia="Times New Roman" w:hAnsi="Times New Roman" w:cs="Times New Roman"/>
        </w:rPr>
        <w:t xml:space="preserve"> az </w:t>
      </w:r>
      <w:r>
        <w:rPr>
          <w:rFonts w:ascii="Times New Roman" w:eastAsia="Times New Roman" w:hAnsi="Times New Roman" w:cs="Times New Roman"/>
        </w:rPr>
        <w:t>a</w:t>
      </w:r>
      <w:r w:rsidRPr="00D70FAC">
        <w:rPr>
          <w:rFonts w:ascii="Times New Roman" w:eastAsia="Times New Roman" w:hAnsi="Times New Roman" w:cs="Times New Roman"/>
        </w:rPr>
        <w:t>datkezelő irattári tervében foglaltak szerint</w:t>
      </w:r>
    </w:p>
    <w:p w:rsidR="00AB0312" w:rsidRPr="00AB0312" w:rsidRDefault="00AB0312" w:rsidP="00AB0312">
      <w:pPr>
        <w:pStyle w:val="Listaszerbekezds"/>
        <w:rPr>
          <w:rFonts w:ascii="Times New Roman" w:eastAsia="Times New Roman" w:hAnsi="Times New Roman" w:cs="Times New Roman"/>
        </w:rPr>
      </w:pPr>
    </w:p>
    <w:p w:rsidR="00AB0312" w:rsidRDefault="00AB0312" w:rsidP="00AB0312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AB0312" w:rsidRPr="00AB0312" w:rsidRDefault="00AB0312" w:rsidP="00AB0312">
      <w:pPr>
        <w:pStyle w:val="Listaszerbekezds"/>
        <w:rPr>
          <w:rFonts w:ascii="Times New Roman" w:eastAsia="Times New Roman" w:hAnsi="Times New Roman" w:cs="Times New Roman"/>
          <w:bCs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AB0312" w:rsidRPr="00213A2A" w:rsidTr="001E21D2">
        <w:trPr>
          <w:trHeight w:val="151"/>
        </w:trPr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D70FAC" w:rsidRDefault="00AB0312" w:rsidP="001E21D2">
            <w:pPr>
              <w:pStyle w:val="Listaszerbekezds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D70FA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D70FAC" w:rsidRDefault="00AB0312" w:rsidP="001E21D2">
            <w:pPr>
              <w:pStyle w:val="Listaszerbekezds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D70FA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AB0312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12" w:rsidRPr="00EC3B3D" w:rsidRDefault="00AB0312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Center-Computer Kft. 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6000 Kecskemét, Kápolna utca 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Cégjegyzékszáma: 03-09-108221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Adószám: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12469132-2-03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</w:t>
            </w:r>
          </w:p>
          <w:p w:rsidR="00AB0312" w:rsidRPr="00213A2A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E-mail: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sales@centercomputer.hu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12" w:rsidRPr="00213A2A" w:rsidRDefault="00AB0312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számítógépes hálózat üzemeltetése</w:t>
            </w:r>
          </w:p>
        </w:tc>
      </w:tr>
      <w:tr w:rsidR="00AB0312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12" w:rsidRPr="00EC3B3D" w:rsidRDefault="00AB0312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WSH Kft. 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Székhely: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1117 Budapest, Budafoki út 97.</w:t>
            </w:r>
          </w:p>
          <w:p w:rsidR="00AB0312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Cégjegyzékszáma: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01-09-461038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Adószám: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12048898-2-43</w:t>
            </w:r>
          </w:p>
          <w:p w:rsidR="00AB0312" w:rsidRPr="00213A2A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12" w:rsidRPr="00213A2A" w:rsidRDefault="00AB0312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szerverüzemeltetés</w:t>
            </w:r>
          </w:p>
        </w:tc>
      </w:tr>
    </w:tbl>
    <w:p w:rsidR="00AB0312" w:rsidRDefault="00AB0312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4E266F" w:rsidRPr="00DB768C" w:rsidRDefault="004E266F" w:rsidP="00DB768C">
      <w:pPr>
        <w:pStyle w:val="Listaszerbekezds"/>
        <w:numPr>
          <w:ilvl w:val="0"/>
          <w:numId w:val="24"/>
        </w:numPr>
        <w:spacing w:after="12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bookmarkStart w:id="4" w:name="_Hlk18572016"/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</w:t>
      </w:r>
      <w:r w:rsidR="00556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 </w:t>
      </w:r>
      <w:r w:rsidR="009F2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h</w:t>
      </w:r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elyi </w:t>
      </w:r>
      <w:r w:rsidR="009F2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v</w:t>
      </w:r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álasztási </w:t>
      </w:r>
      <w:r w:rsidR="009F2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b</w:t>
      </w:r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izottság és a </w:t>
      </w:r>
      <w:r w:rsidR="009F2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s</w:t>
      </w:r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zavazatszámláló </w:t>
      </w:r>
      <w:r w:rsidR="009F2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b</w:t>
      </w:r>
      <w:r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izottságok választott, megbízott és póttagjai személyes adatainak </w:t>
      </w:r>
      <w:r w:rsidR="00DB768C" w:rsidRPr="00DB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nyilvántartása</w:t>
      </w:r>
    </w:p>
    <w:p w:rsidR="004E266F" w:rsidRPr="00213A2A" w:rsidRDefault="004E266F" w:rsidP="004E266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</w:p>
    <w:p w:rsidR="00556C5D" w:rsidRPr="00213A2A" w:rsidRDefault="00556C5D" w:rsidP="00556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_Hlk18569127"/>
      <w:r w:rsidRPr="00F20278">
        <w:rPr>
          <w:rFonts w:ascii="Times New Roman" w:eastAsia="Times New Roman" w:hAnsi="Times New Roman" w:cs="Times New Roman"/>
          <w:u w:val="single"/>
        </w:rPr>
        <w:t>A személyes adat</w:t>
      </w:r>
      <w:r w:rsidRPr="00213A2A">
        <w:rPr>
          <w:rFonts w:ascii="Times New Roman" w:eastAsia="Times New Roman" w:hAnsi="Times New Roman" w:cs="Times New Roman"/>
          <w:u w:val="single"/>
        </w:rPr>
        <w:t>ok</w:t>
      </w:r>
      <w:r w:rsidRPr="00F20278">
        <w:rPr>
          <w:rFonts w:ascii="Times New Roman" w:eastAsia="Times New Roman" w:hAnsi="Times New Roman" w:cs="Times New Roman"/>
          <w:u w:val="single"/>
        </w:rPr>
        <w:t xml:space="preserve"> kezelésének jogalapja: </w:t>
      </w:r>
      <w:r w:rsidRPr="00F2027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 „GDPR”) 6. cikk (1) bekezdés e) pontja alapján a </w:t>
      </w:r>
      <w:r w:rsidRPr="00213A2A">
        <w:rPr>
          <w:rFonts w:ascii="Times New Roman" w:eastAsia="Times New Roman" w:hAnsi="Times New Roman" w:cs="Times New Roman"/>
        </w:rPr>
        <w:t xml:space="preserve">választási eljárásról </w:t>
      </w:r>
      <w:r w:rsidRPr="00F20278">
        <w:rPr>
          <w:rFonts w:ascii="Times New Roman" w:eastAsia="Times New Roman" w:hAnsi="Times New Roman" w:cs="Times New Roman"/>
        </w:rPr>
        <w:t>szóló 201</w:t>
      </w:r>
      <w:r w:rsidRPr="00213A2A">
        <w:rPr>
          <w:rFonts w:ascii="Times New Roman" w:eastAsia="Times New Roman" w:hAnsi="Times New Roman" w:cs="Times New Roman"/>
        </w:rPr>
        <w:t>3</w:t>
      </w:r>
      <w:r w:rsidRPr="00F20278">
        <w:rPr>
          <w:rFonts w:ascii="Times New Roman" w:eastAsia="Times New Roman" w:hAnsi="Times New Roman" w:cs="Times New Roman"/>
        </w:rPr>
        <w:t xml:space="preserve">. évi </w:t>
      </w:r>
      <w:r w:rsidRPr="00213A2A">
        <w:rPr>
          <w:rFonts w:ascii="Times New Roman" w:eastAsia="Times New Roman" w:hAnsi="Times New Roman" w:cs="Times New Roman"/>
        </w:rPr>
        <w:t>XX</w:t>
      </w:r>
      <w:r w:rsidRPr="00F20278">
        <w:rPr>
          <w:rFonts w:ascii="Times New Roman" w:eastAsia="Times New Roman" w:hAnsi="Times New Roman" w:cs="Times New Roman"/>
        </w:rPr>
        <w:t>X</w:t>
      </w:r>
      <w:r w:rsidRPr="00213A2A">
        <w:rPr>
          <w:rFonts w:ascii="Times New Roman" w:eastAsia="Times New Roman" w:hAnsi="Times New Roman" w:cs="Times New Roman"/>
        </w:rPr>
        <w:t>VI</w:t>
      </w:r>
      <w:r w:rsidRPr="00F20278">
        <w:rPr>
          <w:rFonts w:ascii="Times New Roman" w:eastAsia="Times New Roman" w:hAnsi="Times New Roman" w:cs="Times New Roman"/>
        </w:rPr>
        <w:t xml:space="preserve">. törvény </w:t>
      </w:r>
      <w:r w:rsidRPr="00213A2A">
        <w:rPr>
          <w:rFonts w:ascii="Times New Roman" w:eastAsia="Times New Roman" w:hAnsi="Times New Roman" w:cs="Times New Roman"/>
        </w:rPr>
        <w:t>22-24., 75.§</w:t>
      </w:r>
      <w:r>
        <w:rPr>
          <w:rFonts w:ascii="Times New Roman" w:eastAsia="Times New Roman" w:hAnsi="Times New Roman" w:cs="Times New Roman"/>
        </w:rPr>
        <w:t xml:space="preserve"> (1) bekezdés </w:t>
      </w:r>
      <w:r w:rsidRPr="00213A2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), c)-f), és h) pontjai, </w:t>
      </w:r>
      <w:bookmarkStart w:id="6" w:name="_Hlk18482495"/>
      <w:r>
        <w:rPr>
          <w:rFonts w:ascii="Times New Roman" w:eastAsia="Times New Roman" w:hAnsi="Times New Roman" w:cs="Times New Roman"/>
        </w:rPr>
        <w:t>az</w:t>
      </w:r>
      <w:r w:rsidRPr="00F20278">
        <w:rPr>
          <w:rFonts w:ascii="Times New Roman" w:eastAsia="Times New Roman" w:hAnsi="Times New Roman" w:cs="Times New Roman"/>
        </w:rPr>
        <w:t xml:space="preserve"> </w:t>
      </w:r>
      <w:r w:rsidRPr="008254D7">
        <w:rPr>
          <w:rFonts w:ascii="Times New Roman" w:eastAsia="Times New Roman" w:hAnsi="Times New Roman" w:cs="Times New Roman"/>
        </w:rPr>
        <w:t xml:space="preserve">1/2018. (I.3.) IM rendelet 9.§ (1) bekezdés </w:t>
      </w:r>
      <w:r>
        <w:rPr>
          <w:rFonts w:ascii="Times New Roman" w:eastAsia="Times New Roman" w:hAnsi="Times New Roman" w:cs="Times New Roman"/>
        </w:rPr>
        <w:t xml:space="preserve">d)-h), </w:t>
      </w:r>
      <w:r w:rsidRPr="008254D7">
        <w:rPr>
          <w:rFonts w:ascii="Times New Roman" w:eastAsia="Times New Roman" w:hAnsi="Times New Roman" w:cs="Times New Roman"/>
        </w:rPr>
        <w:t>pontja</w:t>
      </w:r>
      <w:r>
        <w:rPr>
          <w:rFonts w:ascii="Times New Roman" w:eastAsia="Times New Roman" w:hAnsi="Times New Roman" w:cs="Times New Roman"/>
        </w:rPr>
        <w:t>i</w:t>
      </w:r>
      <w:r w:rsidRPr="008254D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 </w:t>
      </w:r>
      <w:r w:rsidRPr="008254D7">
        <w:rPr>
          <w:rFonts w:ascii="Times New Roman" w:eastAsia="Times New Roman" w:hAnsi="Times New Roman" w:cs="Times New Roman"/>
        </w:rPr>
        <w:t>3/2019. (II.27.) IM rendelet 8.§ (</w:t>
      </w:r>
      <w:r>
        <w:rPr>
          <w:rFonts w:ascii="Times New Roman" w:eastAsia="Times New Roman" w:hAnsi="Times New Roman" w:cs="Times New Roman"/>
        </w:rPr>
        <w:t>1</w:t>
      </w:r>
      <w:r w:rsidRPr="008254D7">
        <w:rPr>
          <w:rFonts w:ascii="Times New Roman" w:eastAsia="Times New Roman" w:hAnsi="Times New Roman" w:cs="Times New Roman"/>
        </w:rPr>
        <w:t xml:space="preserve">) bekezdés </w:t>
      </w:r>
      <w:r>
        <w:rPr>
          <w:rFonts w:ascii="Times New Roman" w:eastAsia="Times New Roman" w:hAnsi="Times New Roman" w:cs="Times New Roman"/>
        </w:rPr>
        <w:t>d</w:t>
      </w:r>
      <w:r w:rsidRPr="008254D7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-h)</w:t>
      </w:r>
      <w:r w:rsidRPr="008254D7">
        <w:rPr>
          <w:rFonts w:ascii="Times New Roman" w:eastAsia="Times New Roman" w:hAnsi="Times New Roman" w:cs="Times New Roman"/>
        </w:rPr>
        <w:t xml:space="preserve"> pontja</w:t>
      </w:r>
      <w:r>
        <w:rPr>
          <w:rFonts w:ascii="Times New Roman" w:eastAsia="Times New Roman" w:hAnsi="Times New Roman" w:cs="Times New Roman"/>
        </w:rPr>
        <w:t>i</w:t>
      </w:r>
      <w:r w:rsidRPr="008254D7">
        <w:rPr>
          <w:rFonts w:ascii="Times New Roman" w:eastAsia="Times New Roman" w:hAnsi="Times New Roman" w:cs="Times New Roman"/>
        </w:rPr>
        <w:t xml:space="preserve"> és a 20/2019. (VII.30.) IM rendelet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5.§ (1) bekezdés d)-h) pontjai</w:t>
      </w:r>
      <w:r w:rsidRPr="008254D7">
        <w:rPr>
          <w:rFonts w:ascii="Times New Roman" w:eastAsia="Times New Roman" w:hAnsi="Times New Roman" w:cs="Times New Roman"/>
        </w:rPr>
        <w:t xml:space="preserve"> </w:t>
      </w:r>
      <w:bookmarkEnd w:id="6"/>
      <w:r w:rsidRPr="00F20278">
        <w:rPr>
          <w:rFonts w:ascii="Times New Roman" w:eastAsia="Times New Roman" w:hAnsi="Times New Roman" w:cs="Times New Roman"/>
        </w:rPr>
        <w:t xml:space="preserve">által meghatározott </w:t>
      </w:r>
      <w:r w:rsidRPr="00213A2A">
        <w:rPr>
          <w:rFonts w:ascii="Times New Roman" w:eastAsia="Times New Roman" w:hAnsi="Times New Roman" w:cs="Times New Roman"/>
        </w:rPr>
        <w:t xml:space="preserve">és </w:t>
      </w:r>
      <w:bookmarkStart w:id="7" w:name="_Hlk18476441"/>
      <w:r>
        <w:rPr>
          <w:rFonts w:ascii="Times New Roman" w:eastAsia="Times New Roman" w:hAnsi="Times New Roman" w:cs="Times New Roman"/>
        </w:rPr>
        <w:t xml:space="preserve">az adatkezelőre </w:t>
      </w:r>
      <w:bookmarkEnd w:id="7"/>
      <w:r w:rsidRPr="00F20278">
        <w:rPr>
          <w:rFonts w:ascii="Times New Roman" w:eastAsia="Times New Roman" w:hAnsi="Times New Roman" w:cs="Times New Roman"/>
        </w:rPr>
        <w:t>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F20278">
        <w:rPr>
          <w:rFonts w:ascii="Times New Roman" w:eastAsia="Times New Roman" w:hAnsi="Times New Roman" w:cs="Times New Roman"/>
        </w:rPr>
        <w:t xml:space="preserve"> végrehajtásához szükséges.</w:t>
      </w:r>
    </w:p>
    <w:p w:rsidR="00556C5D" w:rsidRPr="00213A2A" w:rsidRDefault="00556C5D" w:rsidP="00556C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56C5D" w:rsidRPr="00213A2A" w:rsidRDefault="00556C5D" w:rsidP="00556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A2A">
        <w:rPr>
          <w:rFonts w:ascii="Times New Roman" w:eastAsia="Times New Roman" w:hAnsi="Times New Roman" w:cs="Times New Roman"/>
          <w:u w:val="single"/>
        </w:rPr>
        <w:t>A kezelt adatok:</w:t>
      </w:r>
      <w:r w:rsidRPr="00213A2A">
        <w:rPr>
          <w:rFonts w:ascii="Times New Roman" w:eastAsia="Times New Roman" w:hAnsi="Times New Roman" w:cs="Times New Roman"/>
        </w:rPr>
        <w:t xml:space="preserve"> név, születési név, születési hely, születési idő, anyja neve, lakcím, személyazonosító jel, adóazonosító jel, TAJ szám, egyéni bankszámlaszám, telefonszám, e-mail-cím</w:t>
      </w:r>
    </w:p>
    <w:p w:rsidR="00556C5D" w:rsidRPr="00213A2A" w:rsidRDefault="00556C5D" w:rsidP="00556C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6C5D" w:rsidRPr="00213A2A" w:rsidRDefault="00556C5D" w:rsidP="00556C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20278">
        <w:rPr>
          <w:rFonts w:ascii="Times New Roman" w:eastAsia="Times New Roman" w:hAnsi="Times New Roman" w:cs="Times New Roman"/>
          <w:u w:val="single"/>
        </w:rPr>
        <w:t>A</w:t>
      </w:r>
      <w:r w:rsidRPr="00213A2A">
        <w:rPr>
          <w:rFonts w:ascii="Times New Roman" w:eastAsia="Times New Roman" w:hAnsi="Times New Roman" w:cs="Times New Roman"/>
          <w:u w:val="single"/>
        </w:rPr>
        <w:t>z adatkezelés célja:</w:t>
      </w:r>
      <w:r w:rsidRPr="00213A2A">
        <w:rPr>
          <w:rFonts w:ascii="Times New Roman" w:eastAsia="Times New Roman" w:hAnsi="Times New Roman" w:cs="Times New Roman"/>
        </w:rPr>
        <w:t xml:space="preserve"> A választások előkészítésével és lebonyolításával kapcsolatos feladatok ellátása, az ezzel összefüggő kifizetési, adó és járulékkötelezettségek teljesítése, illetve kapcsolattartás.</w:t>
      </w:r>
    </w:p>
    <w:p w:rsidR="00556C5D" w:rsidRPr="00F20278" w:rsidRDefault="00556C5D" w:rsidP="00556C5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556C5D" w:rsidRPr="00213A2A" w:rsidRDefault="00556C5D" w:rsidP="00556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13A2A">
        <w:rPr>
          <w:rFonts w:ascii="Times New Roman" w:eastAsia="Times New Roman" w:hAnsi="Times New Roman" w:cs="Times New Roman"/>
          <w:u w:val="single"/>
        </w:rPr>
        <w:t>Az adatok megőrzési ideje:</w:t>
      </w:r>
      <w:r w:rsidRPr="00213A2A">
        <w:rPr>
          <w:rFonts w:ascii="Times New Roman" w:eastAsia="Times New Roman" w:hAnsi="Times New Roman" w:cs="Times New Roman"/>
        </w:rPr>
        <w:t xml:space="preserve"> </w:t>
      </w:r>
      <w:r w:rsidRPr="00F20278">
        <w:rPr>
          <w:rFonts w:ascii="Times New Roman" w:eastAsia="Times New Roman" w:hAnsi="Times New Roman" w:cs="Times New Roman"/>
        </w:rPr>
        <w:t>A</w:t>
      </w:r>
      <w:r w:rsidRPr="00213A2A">
        <w:rPr>
          <w:rFonts w:ascii="Times New Roman" w:eastAsia="Times New Roman" w:hAnsi="Times New Roman" w:cs="Times New Roman"/>
        </w:rPr>
        <w:t xml:space="preserve">z adatkezelő a szavazást követő kilencvenedik nap utáni munkanapon a választási iratokat - a választási eredményeket tartalmazó jegyzőkönyvek kivételével - megsemmisíti. A jegyzőkönyvek első példányát kilencven nap elteltével a Magyar Nemzeti Levéltárnak adja át, a második eredeti példányt </w:t>
      </w:r>
      <w:r w:rsidRPr="00F20278">
        <w:rPr>
          <w:rFonts w:ascii="Times New Roman" w:eastAsia="Times New Roman" w:hAnsi="Times New Roman" w:cs="Times New Roman"/>
        </w:rPr>
        <w:t>Kecskemét Megyei Jogú Város Polgármesteri Hivatala</w:t>
      </w:r>
      <w:r w:rsidRPr="00213A2A">
        <w:rPr>
          <w:rFonts w:ascii="Times New Roman" w:eastAsia="Times New Roman" w:hAnsi="Times New Roman" w:cs="Times New Roman"/>
        </w:rPr>
        <w:t xml:space="preserve"> irattárában </w:t>
      </w:r>
      <w:r w:rsidRPr="00F20278">
        <w:rPr>
          <w:rFonts w:ascii="Times New Roman" w:eastAsia="Times New Roman" w:hAnsi="Times New Roman" w:cs="Times New Roman"/>
        </w:rPr>
        <w:t>az iratkezelésre vonatkozó hatályos jogszabályok és Kecskemét Megyei Jogú Város Polgármesteri Hivatala</w:t>
      </w:r>
      <w:r w:rsidRPr="00213A2A">
        <w:rPr>
          <w:rFonts w:ascii="Times New Roman" w:eastAsia="Times New Roman" w:hAnsi="Times New Roman" w:cs="Times New Roman"/>
        </w:rPr>
        <w:t xml:space="preserve"> iratkezelési szabályzata és</w:t>
      </w:r>
      <w:r w:rsidRPr="00F20278">
        <w:rPr>
          <w:rFonts w:ascii="Times New Roman" w:eastAsia="Times New Roman" w:hAnsi="Times New Roman" w:cs="Times New Roman"/>
        </w:rPr>
        <w:t xml:space="preserve"> irattári terve szerint </w:t>
      </w:r>
      <w:r w:rsidRPr="00213A2A">
        <w:rPr>
          <w:rFonts w:ascii="Times New Roman" w:eastAsia="Times New Roman" w:hAnsi="Times New Roman" w:cs="Times New Roman"/>
        </w:rPr>
        <w:t xml:space="preserve">nem selejtezhető iratként </w:t>
      </w:r>
      <w:r w:rsidRPr="00F20278">
        <w:rPr>
          <w:rFonts w:ascii="Times New Roman" w:eastAsia="Times New Roman" w:hAnsi="Times New Roman" w:cs="Times New Roman"/>
        </w:rPr>
        <w:t>kezeli és őrzi meg. A számviteli alapbizonylatoknak minősülő pénzügyi teljesítéssel összefüggő iratok és az abban foglalt személyes adatok megőrzési ideje a 2000. évi C. törvény 169.§-a alapján legalább 8 év.</w:t>
      </w:r>
    </w:p>
    <w:p w:rsidR="00556C5D" w:rsidRPr="00213A2A" w:rsidRDefault="00556C5D" w:rsidP="00556C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556C5D" w:rsidRPr="00213A2A" w:rsidRDefault="00556C5D" w:rsidP="00556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13A2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556C5D" w:rsidRPr="00213A2A" w:rsidRDefault="00556C5D" w:rsidP="00556C5D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IdomSoft Zrt.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Zalaszám Informatika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Magyar Államkincstár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kifizetések számfejtése</w:t>
            </w:r>
          </w:p>
        </w:tc>
      </w:tr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Center-Computer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számítógépes hálózat üzemeltetése</w:t>
            </w:r>
          </w:p>
        </w:tc>
      </w:tr>
      <w:tr w:rsidR="00556C5D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5D" w:rsidRPr="00213A2A" w:rsidRDefault="00556C5D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szerverüzemeltetés</w:t>
            </w:r>
          </w:p>
        </w:tc>
      </w:tr>
    </w:tbl>
    <w:p w:rsidR="004E266F" w:rsidRDefault="004E266F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bookmarkEnd w:id="4"/>
    <w:bookmarkEnd w:id="5"/>
    <w:p w:rsidR="00852C8B" w:rsidRDefault="00852C8B" w:rsidP="00852C8B">
      <w:pPr>
        <w:pStyle w:val="Listaszerbekezds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 </w:t>
      </w:r>
      <w:r w:rsidR="009F2F7B">
        <w:rPr>
          <w:rFonts w:ascii="Times New Roman" w:eastAsia="Times New Roman" w:hAnsi="Times New Roman" w:cs="Times New Roman"/>
          <w:b/>
          <w:u w:val="single"/>
        </w:rPr>
        <w:t>h</w:t>
      </w:r>
      <w:r>
        <w:rPr>
          <w:rFonts w:ascii="Times New Roman" w:eastAsia="Times New Roman" w:hAnsi="Times New Roman" w:cs="Times New Roman"/>
          <w:b/>
          <w:u w:val="single"/>
        </w:rPr>
        <w:t xml:space="preserve">elyi </w:t>
      </w:r>
      <w:r w:rsidR="009F2F7B">
        <w:rPr>
          <w:rFonts w:ascii="Times New Roman" w:eastAsia="Times New Roman" w:hAnsi="Times New Roman" w:cs="Times New Roman"/>
          <w:b/>
          <w:u w:val="single"/>
        </w:rPr>
        <w:t>v</w:t>
      </w:r>
      <w:r>
        <w:rPr>
          <w:rFonts w:ascii="Times New Roman" w:eastAsia="Times New Roman" w:hAnsi="Times New Roman" w:cs="Times New Roman"/>
          <w:b/>
          <w:u w:val="single"/>
        </w:rPr>
        <w:t xml:space="preserve">álasztási </w:t>
      </w:r>
      <w:r w:rsidR="009F2F7B">
        <w:rPr>
          <w:rFonts w:ascii="Times New Roman" w:eastAsia="Times New Roman" w:hAnsi="Times New Roman" w:cs="Times New Roman"/>
          <w:b/>
          <w:u w:val="single"/>
        </w:rPr>
        <w:t>i</w:t>
      </w:r>
      <w:r>
        <w:rPr>
          <w:rFonts w:ascii="Times New Roman" w:eastAsia="Times New Roman" w:hAnsi="Times New Roman" w:cs="Times New Roman"/>
          <w:b/>
          <w:u w:val="single"/>
        </w:rPr>
        <w:t>roda tagjainak nyilvántartása</w:t>
      </w:r>
    </w:p>
    <w:p w:rsidR="00852C8B" w:rsidRPr="00213A2A" w:rsidRDefault="00852C8B" w:rsidP="00852C8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F20278">
        <w:rPr>
          <w:rFonts w:ascii="Times New Roman" w:eastAsia="Times New Roman" w:hAnsi="Times New Roman" w:cs="Times New Roman"/>
          <w:u w:val="single"/>
        </w:rPr>
        <w:t>A személyes adat</w:t>
      </w:r>
      <w:r w:rsidRPr="00213A2A">
        <w:rPr>
          <w:rFonts w:ascii="Times New Roman" w:eastAsia="Times New Roman" w:hAnsi="Times New Roman" w:cs="Times New Roman"/>
          <w:u w:val="single"/>
        </w:rPr>
        <w:t>ok</w:t>
      </w:r>
      <w:r w:rsidRPr="00F20278">
        <w:rPr>
          <w:rFonts w:ascii="Times New Roman" w:eastAsia="Times New Roman" w:hAnsi="Times New Roman" w:cs="Times New Roman"/>
          <w:u w:val="single"/>
        </w:rPr>
        <w:t xml:space="preserve"> kezelésének jogalapja: </w:t>
      </w:r>
      <w:r w:rsidRPr="00F2027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</w:t>
      </w:r>
      <w:r w:rsidRPr="00213A2A">
        <w:rPr>
          <w:rFonts w:ascii="Times New Roman" w:eastAsia="Times New Roman" w:hAnsi="Times New Roman" w:cs="Times New Roman"/>
        </w:rPr>
        <w:t xml:space="preserve">és </w:t>
      </w:r>
      <w:r>
        <w:rPr>
          <w:rFonts w:ascii="Times New Roman" w:eastAsia="Times New Roman" w:hAnsi="Times New Roman" w:cs="Times New Roman"/>
        </w:rPr>
        <w:t xml:space="preserve">tekintettel </w:t>
      </w:r>
      <w:r w:rsidRPr="00F20278">
        <w:rPr>
          <w:rFonts w:ascii="Times New Roman" w:eastAsia="Times New Roman" w:hAnsi="Times New Roman" w:cs="Times New Roman"/>
        </w:rPr>
        <w:t xml:space="preserve">a </w:t>
      </w:r>
      <w:r w:rsidRPr="00213A2A">
        <w:rPr>
          <w:rFonts w:ascii="Times New Roman" w:eastAsia="Times New Roman" w:hAnsi="Times New Roman" w:cs="Times New Roman"/>
        </w:rPr>
        <w:t xml:space="preserve">választási eljárásról </w:t>
      </w:r>
      <w:r w:rsidRPr="00F20278">
        <w:rPr>
          <w:rFonts w:ascii="Times New Roman" w:eastAsia="Times New Roman" w:hAnsi="Times New Roman" w:cs="Times New Roman"/>
        </w:rPr>
        <w:t>szóló 201</w:t>
      </w:r>
      <w:r w:rsidRPr="00213A2A">
        <w:rPr>
          <w:rFonts w:ascii="Times New Roman" w:eastAsia="Times New Roman" w:hAnsi="Times New Roman" w:cs="Times New Roman"/>
        </w:rPr>
        <w:t>3</w:t>
      </w:r>
      <w:r w:rsidRPr="00F20278">
        <w:rPr>
          <w:rFonts w:ascii="Times New Roman" w:eastAsia="Times New Roman" w:hAnsi="Times New Roman" w:cs="Times New Roman"/>
        </w:rPr>
        <w:t xml:space="preserve">. évi </w:t>
      </w:r>
      <w:r w:rsidRPr="00213A2A">
        <w:rPr>
          <w:rFonts w:ascii="Times New Roman" w:eastAsia="Times New Roman" w:hAnsi="Times New Roman" w:cs="Times New Roman"/>
        </w:rPr>
        <w:t>XX</w:t>
      </w:r>
      <w:r w:rsidRPr="00F20278">
        <w:rPr>
          <w:rFonts w:ascii="Times New Roman" w:eastAsia="Times New Roman" w:hAnsi="Times New Roman" w:cs="Times New Roman"/>
        </w:rPr>
        <w:t>X</w:t>
      </w:r>
      <w:r w:rsidRPr="00213A2A">
        <w:rPr>
          <w:rFonts w:ascii="Times New Roman" w:eastAsia="Times New Roman" w:hAnsi="Times New Roman" w:cs="Times New Roman"/>
        </w:rPr>
        <w:t>VI</w:t>
      </w:r>
      <w:r w:rsidRPr="00F20278">
        <w:rPr>
          <w:rFonts w:ascii="Times New Roman" w:eastAsia="Times New Roman" w:hAnsi="Times New Roman" w:cs="Times New Roman"/>
        </w:rPr>
        <w:t xml:space="preserve">. törvény </w:t>
      </w:r>
      <w:r>
        <w:rPr>
          <w:rFonts w:ascii="Times New Roman" w:eastAsia="Times New Roman" w:hAnsi="Times New Roman" w:cs="Times New Roman"/>
        </w:rPr>
        <w:t>a</w:t>
      </w:r>
      <w:r w:rsidRPr="00F202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67.§ (1) bekezdésére a 75.§ (1) bekezdése </w:t>
      </w:r>
      <w:r w:rsidRPr="00F20278">
        <w:rPr>
          <w:rFonts w:ascii="Times New Roman" w:eastAsia="Times New Roman" w:hAnsi="Times New Roman" w:cs="Times New Roman"/>
        </w:rPr>
        <w:t>által meghatározott</w:t>
      </w:r>
      <w:r>
        <w:rPr>
          <w:rFonts w:ascii="Times New Roman" w:eastAsia="Times New Roman" w:hAnsi="Times New Roman" w:cs="Times New Roman"/>
        </w:rPr>
        <w:t xml:space="preserve"> és az adatkezelőre </w:t>
      </w:r>
      <w:r w:rsidRPr="00F20278">
        <w:rPr>
          <w:rFonts w:ascii="Times New Roman" w:eastAsia="Times New Roman" w:hAnsi="Times New Roman" w:cs="Times New Roman"/>
        </w:rPr>
        <w:t>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F20278">
        <w:rPr>
          <w:rFonts w:ascii="Times New Roman" w:eastAsia="Times New Roman" w:hAnsi="Times New Roman" w:cs="Times New Roman"/>
        </w:rPr>
        <w:t xml:space="preserve"> végrehajtásához szükséges.</w:t>
      </w:r>
    </w:p>
    <w:p w:rsidR="00852C8B" w:rsidRPr="00213A2A" w:rsidRDefault="00852C8B" w:rsidP="00852C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52C8B" w:rsidRPr="00213A2A" w:rsidRDefault="00852C8B" w:rsidP="00852C8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A2A">
        <w:rPr>
          <w:rFonts w:ascii="Times New Roman" w:eastAsia="Times New Roman" w:hAnsi="Times New Roman" w:cs="Times New Roman"/>
          <w:u w:val="single"/>
        </w:rPr>
        <w:t>A kezelt adatok:</w:t>
      </w:r>
      <w:r w:rsidRPr="00213A2A">
        <w:rPr>
          <w:rFonts w:ascii="Times New Roman" w:eastAsia="Times New Roman" w:hAnsi="Times New Roman" w:cs="Times New Roman"/>
        </w:rPr>
        <w:t xml:space="preserve"> név, születési név, születési hely, születési idő, anyja neve, lakcím, személyazonosító jel, adóazonosító jel, TAJ szám, egyéni bankszámlaszám, telefonszám, e-mail-cím</w:t>
      </w:r>
    </w:p>
    <w:p w:rsidR="00852C8B" w:rsidRPr="00213A2A" w:rsidRDefault="00852C8B" w:rsidP="00852C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C8B" w:rsidRPr="00213A2A" w:rsidRDefault="00852C8B" w:rsidP="00852C8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20278">
        <w:rPr>
          <w:rFonts w:ascii="Times New Roman" w:eastAsia="Times New Roman" w:hAnsi="Times New Roman" w:cs="Times New Roman"/>
          <w:u w:val="single"/>
        </w:rPr>
        <w:t>A</w:t>
      </w:r>
      <w:r w:rsidRPr="00213A2A">
        <w:rPr>
          <w:rFonts w:ascii="Times New Roman" w:eastAsia="Times New Roman" w:hAnsi="Times New Roman" w:cs="Times New Roman"/>
          <w:u w:val="single"/>
        </w:rPr>
        <w:t>z adatkezelés célja:</w:t>
      </w:r>
      <w:r w:rsidRPr="00213A2A">
        <w:rPr>
          <w:rFonts w:ascii="Times New Roman" w:eastAsia="Times New Roman" w:hAnsi="Times New Roman" w:cs="Times New Roman"/>
        </w:rPr>
        <w:t xml:space="preserve"> A választások előkészítésével és lebonyolításával kapcsolatos feladatok ellátása, az ezzel összefüggő kifizetési, adó és járulékkötelezettségek teljesítése, illetve kapcsolattartás.</w:t>
      </w:r>
    </w:p>
    <w:p w:rsidR="00852C8B" w:rsidRPr="00F20278" w:rsidRDefault="00852C8B" w:rsidP="00852C8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852C8B" w:rsidRPr="00213A2A" w:rsidRDefault="00852C8B" w:rsidP="00852C8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13A2A">
        <w:rPr>
          <w:rFonts w:ascii="Times New Roman" w:eastAsia="Times New Roman" w:hAnsi="Times New Roman" w:cs="Times New Roman"/>
          <w:u w:val="single"/>
        </w:rPr>
        <w:t>Az adatok megőrzési ideje:</w:t>
      </w:r>
      <w:r w:rsidRPr="00213A2A">
        <w:rPr>
          <w:rFonts w:ascii="Times New Roman" w:eastAsia="Times New Roman" w:hAnsi="Times New Roman" w:cs="Times New Roman"/>
        </w:rPr>
        <w:t xml:space="preserve"> </w:t>
      </w:r>
      <w:r w:rsidRPr="00F20278">
        <w:rPr>
          <w:rFonts w:ascii="Times New Roman" w:eastAsia="Times New Roman" w:hAnsi="Times New Roman" w:cs="Times New Roman"/>
        </w:rPr>
        <w:t>A</w:t>
      </w:r>
      <w:r w:rsidRPr="00213A2A">
        <w:rPr>
          <w:rFonts w:ascii="Times New Roman" w:eastAsia="Times New Roman" w:hAnsi="Times New Roman" w:cs="Times New Roman"/>
        </w:rPr>
        <w:t xml:space="preserve">z adatkezelő </w:t>
      </w:r>
      <w:r>
        <w:rPr>
          <w:rFonts w:ascii="Times New Roman" w:eastAsia="Times New Roman" w:hAnsi="Times New Roman" w:cs="Times New Roman"/>
        </w:rPr>
        <w:t xml:space="preserve">az adatokat a megbízatás megszűnését követően </w:t>
      </w:r>
      <w:r w:rsidRPr="00F20278">
        <w:rPr>
          <w:rFonts w:ascii="Times New Roman" w:eastAsia="Times New Roman" w:hAnsi="Times New Roman" w:cs="Times New Roman"/>
        </w:rPr>
        <w:t>az iratkezelésre vonatkozó hatályos jogszabályok és Kecskemét Megyei Jogú Város Polgármesteri Hivatala</w:t>
      </w:r>
      <w:r w:rsidRPr="00213A2A">
        <w:rPr>
          <w:rFonts w:ascii="Times New Roman" w:eastAsia="Times New Roman" w:hAnsi="Times New Roman" w:cs="Times New Roman"/>
        </w:rPr>
        <w:t xml:space="preserve"> iratkezelési szabályzata és</w:t>
      </w:r>
      <w:r w:rsidRPr="00F20278">
        <w:rPr>
          <w:rFonts w:ascii="Times New Roman" w:eastAsia="Times New Roman" w:hAnsi="Times New Roman" w:cs="Times New Roman"/>
        </w:rPr>
        <w:t xml:space="preserve"> irattári terve szerint kezeli és őrzi meg. A számviteli alapbizonylatoknak minősülő pénzügyi teljesítéssel összefüggő iratok és az abban foglalt személyes adatok megőrzési ideje a 2000. évi C. törvény 169.§-a alapján legalább 8 év.</w:t>
      </w:r>
    </w:p>
    <w:p w:rsidR="00852C8B" w:rsidRPr="00213A2A" w:rsidRDefault="00852C8B" w:rsidP="00852C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52C8B" w:rsidRPr="00213A2A" w:rsidRDefault="00852C8B" w:rsidP="00852C8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13A2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lastRenderedPageBreak/>
        <w:t>Az adatkezelésben közreműködő adatfeldolgozók:</w:t>
      </w:r>
    </w:p>
    <w:p w:rsidR="00852C8B" w:rsidRPr="00213A2A" w:rsidRDefault="00852C8B" w:rsidP="00852C8B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IdomSoft Zrt.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Zalaszám Informatika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Magyar Államkincstár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kifizetések számfejtése</w:t>
            </w:r>
          </w:p>
        </w:tc>
      </w:tr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Center-Computer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számítógépes hálózat üzemeltetése</w:t>
            </w:r>
          </w:p>
        </w:tc>
      </w:tr>
      <w:tr w:rsidR="00852C8B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 Kft.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8B" w:rsidRPr="00852C8B" w:rsidRDefault="00852C8B" w:rsidP="00852C8B">
            <w:pPr>
              <w:pStyle w:val="Listaszerbekezds"/>
              <w:spacing w:after="12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852C8B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szerverüzemeltetés</w:t>
            </w:r>
          </w:p>
        </w:tc>
      </w:tr>
    </w:tbl>
    <w:p w:rsidR="00852C8B" w:rsidRDefault="00852C8B" w:rsidP="00852C8B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B0312" w:rsidRPr="00AB0312" w:rsidRDefault="00AB0312" w:rsidP="00AB0312">
      <w:pPr>
        <w:pStyle w:val="Listaszerbekezds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8" w:name="_Hlk18321891"/>
      <w:bookmarkStart w:id="9" w:name="_Hlk18318490"/>
      <w:r w:rsidRPr="00AB03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 központi névjegyzékkel kapcsolatos kérelmek </w:t>
      </w:r>
      <w:bookmarkEnd w:id="8"/>
      <w:bookmarkEnd w:id="9"/>
      <w:r w:rsidRPr="00AB03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elbírálása</w:t>
      </w:r>
    </w:p>
    <w:p w:rsidR="00AB0312" w:rsidRPr="00105B62" w:rsidRDefault="00AB0312" w:rsidP="00AB0312">
      <w:pPr>
        <w:pStyle w:val="Listaszerbekezds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B0312" w:rsidRPr="00AD7224" w:rsidRDefault="00AB0312" w:rsidP="00AB0312">
      <w:pPr>
        <w:pStyle w:val="Listaszerbekezds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AD7224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</w:t>
      </w:r>
      <w:bookmarkStart w:id="10" w:name="_Hlk18331568"/>
      <w:r w:rsidRPr="00AD7224">
        <w:rPr>
          <w:rFonts w:ascii="Times New Roman" w:eastAsia="Times New Roman" w:hAnsi="Times New Roman" w:cs="Times New Roman"/>
        </w:rPr>
        <w:t xml:space="preserve">a választási eljárásról szóló 2013. évi XXXVI. törvény </w:t>
      </w:r>
      <w:bookmarkEnd w:id="10"/>
      <w:r w:rsidRPr="00AD7224">
        <w:rPr>
          <w:rFonts w:ascii="Times New Roman" w:eastAsia="Times New Roman" w:hAnsi="Times New Roman" w:cs="Times New Roman"/>
        </w:rPr>
        <w:t>91.§ (1) bekezdés a) pontja</w:t>
      </w:r>
      <w:r w:rsidR="00584E3D">
        <w:rPr>
          <w:rFonts w:ascii="Times New Roman" w:eastAsia="Times New Roman" w:hAnsi="Times New Roman" w:cs="Times New Roman"/>
        </w:rPr>
        <w:t>,</w:t>
      </w:r>
      <w:r w:rsidRPr="00AD7224">
        <w:rPr>
          <w:rFonts w:ascii="Times New Roman" w:eastAsia="Times New Roman" w:hAnsi="Times New Roman" w:cs="Times New Roman"/>
        </w:rPr>
        <w:t xml:space="preserve"> a </w:t>
      </w:r>
      <w:r w:rsidR="00584E3D">
        <w:rPr>
          <w:rFonts w:ascii="Times New Roman" w:eastAsia="Times New Roman" w:hAnsi="Times New Roman" w:cs="Times New Roman"/>
        </w:rPr>
        <w:t>93.§-</w:t>
      </w:r>
      <w:r w:rsidRPr="00AD7224">
        <w:rPr>
          <w:rFonts w:ascii="Times New Roman" w:eastAsia="Times New Roman" w:hAnsi="Times New Roman" w:cs="Times New Roman"/>
        </w:rPr>
        <w:t>95.§-</w:t>
      </w:r>
      <w:r w:rsidR="00584E3D">
        <w:rPr>
          <w:rFonts w:ascii="Times New Roman" w:eastAsia="Times New Roman" w:hAnsi="Times New Roman" w:cs="Times New Roman"/>
        </w:rPr>
        <w:t>ok, a 96.§ (1)-(3) bekezdései</w:t>
      </w:r>
      <w:r w:rsidRPr="00AD7224">
        <w:rPr>
          <w:rFonts w:ascii="Times New Roman" w:eastAsia="Times New Roman" w:hAnsi="Times New Roman" w:cs="Times New Roman"/>
        </w:rPr>
        <w:t xml:space="preserve"> által meghatározott </w:t>
      </w:r>
      <w:r w:rsidRPr="00AD7224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AD7224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p w:rsidR="00AB0312" w:rsidRPr="00213A2A" w:rsidRDefault="00AB0312" w:rsidP="00AB03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AB0312" w:rsidRPr="009E6F01" w:rsidRDefault="00AB0312" w:rsidP="00AB0312">
      <w:pPr>
        <w:pStyle w:val="Listaszerbekezds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224">
        <w:rPr>
          <w:rFonts w:ascii="Times New Roman" w:eastAsia="Times New Roman" w:hAnsi="Times New Roman" w:cs="Times New Roman"/>
          <w:u w:val="single"/>
        </w:rPr>
        <w:t>A kezelt adatok:</w:t>
      </w:r>
      <w:r w:rsidRPr="00AD7224">
        <w:rPr>
          <w:rFonts w:ascii="Times New Roman" w:eastAsia="Times New Roman" w:hAnsi="Times New Roman" w:cs="Times New Roman"/>
        </w:rPr>
        <w:t xml:space="preserve"> </w:t>
      </w:r>
      <w:r w:rsidRPr="009E6F01">
        <w:rPr>
          <w:rFonts w:ascii="Times New Roman" w:eastAsia="Times New Roman" w:hAnsi="Times New Roman" w:cs="Times New Roman"/>
        </w:rPr>
        <w:t xml:space="preserve">személyi azonosító, viselt név, születési név, születési hely adatok, értesítési cím (e-mail cím, faxszám, postacím), </w:t>
      </w:r>
    </w:p>
    <w:p w:rsidR="00AB0312" w:rsidRPr="009E6F01" w:rsidRDefault="00AB0312" w:rsidP="00AB031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F01">
        <w:rPr>
          <w:rFonts w:ascii="Times New Roman" w:eastAsia="Times New Roman" w:hAnsi="Times New Roman" w:cs="Times New Roman"/>
          <w:sz w:val="24"/>
          <w:szCs w:val="24"/>
          <w:u w:val="single"/>
        </w:rPr>
        <w:t>nemzetiségi névjegyzékbe vételnél:</w:t>
      </w:r>
      <w:r w:rsidRPr="009E6F01">
        <w:rPr>
          <w:rFonts w:ascii="Times New Roman" w:eastAsia="Times New Roman" w:hAnsi="Times New Roman" w:cs="Times New Roman"/>
        </w:rPr>
        <w:t xml:space="preserve"> nemzetiség megjelölése, annak megjelölése, hogy a választópolgár nemzetiségi választópolgárként történő névjegyzékbe vételét az országgyűlési képviselők választására is kiterjedő hatállyal kéri-e, </w:t>
      </w:r>
    </w:p>
    <w:p w:rsidR="00AB0312" w:rsidRPr="009E6F01" w:rsidRDefault="00AB0312" w:rsidP="00AB031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F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szavazási segítség iránti igénynél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E6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segítség igénylése a választójog gyakorlásához, </w:t>
      </w:r>
    </w:p>
    <w:p w:rsidR="00AB0312" w:rsidRPr="009E6F01" w:rsidRDefault="00AB0312" w:rsidP="00AB031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F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más EU-tagállam polgárainak</w:t>
      </w:r>
      <w:r w:rsidR="003C0F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9E6F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regisztrációjánál az Európai Parlament tagjainak választására:</w:t>
      </w:r>
      <w:r w:rsidRPr="009E6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választópolgár nyilatkozata arról, hogy szavazati jogát csak Magyarországon gyakorolja, ha alkalmazható, akkor annak a településnek vagy választókerületnek a megjelölése, amelynek névjegyzékébe az állampolgársága szerinti tagállamban legutóbb felvették.</w:t>
      </w:r>
    </w:p>
    <w:p w:rsidR="00AB0312" w:rsidRPr="008B5C7C" w:rsidRDefault="00AB0312" w:rsidP="00AB0312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AB0312" w:rsidRPr="00AD7224" w:rsidRDefault="00AB0312" w:rsidP="00AB0312">
      <w:pPr>
        <w:pStyle w:val="Listaszerbekezds"/>
        <w:numPr>
          <w:ilvl w:val="0"/>
          <w:numId w:val="6"/>
        </w:num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>Az adatkezelés célja:</w:t>
      </w:r>
      <w:r w:rsidRPr="00AD7224">
        <w:rPr>
          <w:rFonts w:ascii="Times New Roman" w:eastAsia="Times New Roman" w:hAnsi="Times New Roman" w:cs="Times New Roman"/>
        </w:rPr>
        <w:t xml:space="preserve"> A központi névjegyzékkel kapcsolatos kérelmek elbírálása</w:t>
      </w:r>
    </w:p>
    <w:p w:rsidR="00AB0312" w:rsidRPr="009024F2" w:rsidRDefault="00AB0312" w:rsidP="00AB0312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AB0312" w:rsidRDefault="00AB0312" w:rsidP="00AB0312">
      <w:pPr>
        <w:pStyle w:val="Listaszerbekezds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>Az adatok megőrzési ideje:</w:t>
      </w:r>
      <w:r w:rsidRPr="00AD7224">
        <w:rPr>
          <w:rFonts w:ascii="Times New Roman" w:eastAsia="Times New Roman" w:hAnsi="Times New Roman" w:cs="Times New Roman"/>
        </w:rPr>
        <w:t xml:space="preserve"> a választópolgár ellentétes tartalmú kérelmének helyt adó döntés meghozatalától számított 1 évig, vagy a polgár központi névjegyzékből való törléséig</w:t>
      </w:r>
    </w:p>
    <w:p w:rsidR="00AB0312" w:rsidRPr="00AB0312" w:rsidRDefault="00AB0312" w:rsidP="00AB0312">
      <w:pPr>
        <w:pStyle w:val="Listaszerbekezds"/>
        <w:rPr>
          <w:rFonts w:ascii="Times New Roman" w:eastAsia="Times New Roman" w:hAnsi="Times New Roman" w:cs="Times New Roman"/>
        </w:rPr>
      </w:pPr>
    </w:p>
    <w:p w:rsidR="00AB0312" w:rsidRPr="00AB0312" w:rsidRDefault="00AB0312" w:rsidP="00AB0312">
      <w:pPr>
        <w:pStyle w:val="Listaszerbekezds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AB0312" w:rsidRPr="00AB0312" w:rsidRDefault="00AB0312" w:rsidP="00AB0312">
      <w:pPr>
        <w:pStyle w:val="Listaszerbekezds"/>
        <w:spacing w:after="0" w:line="235" w:lineRule="atLeast"/>
        <w:ind w:left="504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AB0312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213A2A" w:rsidRDefault="00AB0312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213A2A" w:rsidRDefault="00AB0312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AB0312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EC3B3D" w:rsidRDefault="00AB0312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 Zrt.</w:t>
            </w:r>
            <w:r w:rsidRPr="00EC3B3D">
              <w:rPr>
                <w:u w:val="single"/>
              </w:rPr>
              <w:t xml:space="preserve"> 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AB0312" w:rsidRPr="00EC3B3D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AB0312" w:rsidRPr="00213A2A" w:rsidRDefault="00AB0312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213A2A" w:rsidRDefault="00AB0312" w:rsidP="003C0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820CC8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CC8" w:rsidRPr="00AB0312" w:rsidRDefault="00820CC8" w:rsidP="00820CC8">
            <w:pPr>
              <w:pStyle w:val="Listaszerbekezds"/>
              <w:ind w:left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820CC8" w:rsidRPr="00AB0312" w:rsidRDefault="00820CC8" w:rsidP="00820CC8">
            <w:pPr>
              <w:pStyle w:val="Listaszerbekezds"/>
              <w:ind w:left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820CC8" w:rsidRPr="00AB0312" w:rsidRDefault="00820CC8" w:rsidP="00820CC8">
            <w:pPr>
              <w:pStyle w:val="Listaszerbekezds"/>
              <w:ind w:left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820CC8" w:rsidRPr="00AB0312" w:rsidRDefault="00820CC8" w:rsidP="00820CC8">
            <w:pPr>
              <w:pStyle w:val="Listaszerbekezds"/>
              <w:ind w:left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820CC8" w:rsidRPr="00AB0312" w:rsidRDefault="00820CC8" w:rsidP="00820CC8">
            <w:pPr>
              <w:pStyle w:val="Listaszerbekezds"/>
              <w:ind w:left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CC8" w:rsidRPr="00AB0312" w:rsidRDefault="00820CC8" w:rsidP="003C0F6B">
            <w:pPr>
              <w:pStyle w:val="Listaszerbekezds"/>
              <w:jc w:val="both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</w:tbl>
    <w:p w:rsidR="004E266F" w:rsidRDefault="004E266F" w:rsidP="004E266F">
      <w:pPr>
        <w:pStyle w:val="Listaszerbekezds"/>
        <w:spacing w:after="0" w:line="235" w:lineRule="atLeast"/>
        <w:ind w:left="721" w:hanging="4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4E266F" w:rsidRPr="00D70FAC" w:rsidRDefault="004E266F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hu-HU"/>
        </w:rPr>
      </w:pPr>
      <w:r w:rsidRPr="00155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Szavazóköri névjegyzékkel kapcsolatos feladatok</w:t>
      </w:r>
    </w:p>
    <w:p w:rsidR="004E266F" w:rsidRPr="00D70FAC" w:rsidRDefault="004E266F" w:rsidP="004E266F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4E266F" w:rsidRPr="00CE4BD1" w:rsidRDefault="004E266F" w:rsidP="004E266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 w:rsidR="00584E3D">
        <w:rPr>
          <w:rFonts w:ascii="Times New Roman" w:eastAsia="Times New Roman" w:hAnsi="Times New Roman" w:cs="Times New Roman"/>
        </w:rPr>
        <w:t xml:space="preserve">101.§-a, a 102.§ (3)-(4) bekezdései, a </w:t>
      </w:r>
      <w:r>
        <w:rPr>
          <w:rFonts w:ascii="Times New Roman" w:eastAsia="Times New Roman" w:hAnsi="Times New Roman" w:cs="Times New Roman"/>
        </w:rPr>
        <w:t>106.§ (2) bekezdése, a 109.§</w:t>
      </w:r>
      <w:r w:rsidR="00A831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112.§</w:t>
      </w:r>
      <w:r w:rsidR="00A8315A">
        <w:rPr>
          <w:rFonts w:ascii="Times New Roman" w:eastAsia="Times New Roman" w:hAnsi="Times New Roman" w:cs="Times New Roman"/>
        </w:rPr>
        <w:t>, 114.§</w:t>
      </w:r>
      <w:r w:rsidR="005D7CFD">
        <w:rPr>
          <w:rFonts w:ascii="Times New Roman" w:eastAsia="Times New Roman" w:hAnsi="Times New Roman" w:cs="Times New Roman"/>
        </w:rPr>
        <w:t xml:space="preserve">, </w:t>
      </w:r>
      <w:r w:rsidR="00ED6143">
        <w:rPr>
          <w:rFonts w:ascii="Times New Roman" w:eastAsia="Times New Roman" w:hAnsi="Times New Roman" w:cs="Times New Roman"/>
        </w:rPr>
        <w:t xml:space="preserve">235-238.§-ok, a </w:t>
      </w:r>
      <w:r w:rsidR="005D7CFD">
        <w:rPr>
          <w:rFonts w:ascii="Times New Roman" w:eastAsia="Times New Roman" w:hAnsi="Times New Roman" w:cs="Times New Roman"/>
        </w:rPr>
        <w:t>249.§, 307/C.§,</w:t>
      </w:r>
      <w:r w:rsidRPr="00CE4BD1">
        <w:rPr>
          <w:rFonts w:ascii="Times New Roman" w:eastAsia="Times New Roman" w:hAnsi="Times New Roman" w:cs="Times New Roman"/>
        </w:rPr>
        <w:t xml:space="preserve"> </w:t>
      </w:r>
      <w:r w:rsidR="005D7CFD">
        <w:rPr>
          <w:rFonts w:ascii="Times New Roman" w:eastAsia="Times New Roman" w:hAnsi="Times New Roman" w:cs="Times New Roman"/>
        </w:rPr>
        <w:t xml:space="preserve">314.§-ai, </w:t>
      </w:r>
      <w:r w:rsidR="00630053">
        <w:rPr>
          <w:rFonts w:ascii="Times New Roman" w:eastAsia="Times New Roman" w:hAnsi="Times New Roman" w:cs="Times New Roman"/>
        </w:rPr>
        <w:t>az</w:t>
      </w:r>
      <w:r w:rsidR="00630053" w:rsidRPr="00F20278">
        <w:rPr>
          <w:rFonts w:ascii="Times New Roman" w:eastAsia="Times New Roman" w:hAnsi="Times New Roman" w:cs="Times New Roman"/>
        </w:rPr>
        <w:t xml:space="preserve"> </w:t>
      </w:r>
      <w:r w:rsidR="00630053" w:rsidRPr="008254D7">
        <w:rPr>
          <w:rFonts w:ascii="Times New Roman" w:eastAsia="Times New Roman" w:hAnsi="Times New Roman" w:cs="Times New Roman"/>
        </w:rPr>
        <w:t xml:space="preserve">1/2018. (I.3.) IM rendelet 9.§ (1) bekezdés </w:t>
      </w:r>
      <w:r w:rsidR="00630053">
        <w:rPr>
          <w:rFonts w:ascii="Times New Roman" w:eastAsia="Times New Roman" w:hAnsi="Times New Roman" w:cs="Times New Roman"/>
        </w:rPr>
        <w:t xml:space="preserve">m) </w:t>
      </w:r>
      <w:r w:rsidR="00630053" w:rsidRPr="008254D7">
        <w:rPr>
          <w:rFonts w:ascii="Times New Roman" w:eastAsia="Times New Roman" w:hAnsi="Times New Roman" w:cs="Times New Roman"/>
        </w:rPr>
        <w:t xml:space="preserve">pontja, a </w:t>
      </w:r>
      <w:r w:rsidR="007026BF">
        <w:rPr>
          <w:rFonts w:ascii="Times New Roman" w:eastAsia="Times New Roman" w:hAnsi="Times New Roman" w:cs="Times New Roman"/>
        </w:rPr>
        <w:t xml:space="preserve">(2) bekezdése, a 10.§ (1) bekezdés b) </w:t>
      </w:r>
      <w:r w:rsidR="00630053">
        <w:rPr>
          <w:rFonts w:ascii="Times New Roman" w:eastAsia="Times New Roman" w:hAnsi="Times New Roman" w:cs="Times New Roman"/>
        </w:rPr>
        <w:t xml:space="preserve">pontjai, a </w:t>
      </w:r>
      <w:r w:rsidR="00E7639A">
        <w:rPr>
          <w:rFonts w:ascii="Times New Roman" w:eastAsia="Times New Roman" w:hAnsi="Times New Roman" w:cs="Times New Roman"/>
        </w:rPr>
        <w:t xml:space="preserve">11.§ f) pontja, </w:t>
      </w:r>
      <w:r w:rsidR="007026BF">
        <w:rPr>
          <w:rFonts w:ascii="Times New Roman" w:eastAsia="Times New Roman" w:hAnsi="Times New Roman" w:cs="Times New Roman"/>
        </w:rPr>
        <w:t xml:space="preserve">a </w:t>
      </w:r>
      <w:r w:rsidR="00630053" w:rsidRPr="008254D7">
        <w:rPr>
          <w:rFonts w:ascii="Times New Roman" w:eastAsia="Times New Roman" w:hAnsi="Times New Roman" w:cs="Times New Roman"/>
        </w:rPr>
        <w:t>3/2019. (II.27.) IM rendelet 8.§ (</w:t>
      </w:r>
      <w:r w:rsidR="00630053">
        <w:rPr>
          <w:rFonts w:ascii="Times New Roman" w:eastAsia="Times New Roman" w:hAnsi="Times New Roman" w:cs="Times New Roman"/>
        </w:rPr>
        <w:t>1</w:t>
      </w:r>
      <w:r w:rsidR="00630053" w:rsidRPr="008254D7">
        <w:rPr>
          <w:rFonts w:ascii="Times New Roman" w:eastAsia="Times New Roman" w:hAnsi="Times New Roman" w:cs="Times New Roman"/>
        </w:rPr>
        <w:t xml:space="preserve">) bekezdés </w:t>
      </w:r>
      <w:r w:rsidR="007026BF">
        <w:rPr>
          <w:rFonts w:ascii="Times New Roman" w:eastAsia="Times New Roman" w:hAnsi="Times New Roman" w:cs="Times New Roman"/>
        </w:rPr>
        <w:t xml:space="preserve">a), b) </w:t>
      </w:r>
      <w:r w:rsidR="00E7639A">
        <w:rPr>
          <w:rFonts w:ascii="Times New Roman" w:eastAsia="Times New Roman" w:hAnsi="Times New Roman" w:cs="Times New Roman"/>
        </w:rPr>
        <w:t xml:space="preserve">n), o) </w:t>
      </w:r>
      <w:r w:rsidR="00630053" w:rsidRPr="008254D7">
        <w:rPr>
          <w:rFonts w:ascii="Times New Roman" w:eastAsia="Times New Roman" w:hAnsi="Times New Roman" w:cs="Times New Roman"/>
        </w:rPr>
        <w:t>pontja</w:t>
      </w:r>
      <w:r w:rsidR="00630053">
        <w:rPr>
          <w:rFonts w:ascii="Times New Roman" w:eastAsia="Times New Roman" w:hAnsi="Times New Roman" w:cs="Times New Roman"/>
        </w:rPr>
        <w:t>i</w:t>
      </w:r>
      <w:r w:rsidR="00E7639A">
        <w:rPr>
          <w:rFonts w:ascii="Times New Roman" w:eastAsia="Times New Roman" w:hAnsi="Times New Roman" w:cs="Times New Roman"/>
        </w:rPr>
        <w:t>, (2) bekezdése, a 9.§ (1) bekezdés b) pontja, a 10.§ d) pontja</w:t>
      </w:r>
      <w:r w:rsidR="00630053" w:rsidRPr="008254D7">
        <w:rPr>
          <w:rFonts w:ascii="Times New Roman" w:eastAsia="Times New Roman" w:hAnsi="Times New Roman" w:cs="Times New Roman"/>
        </w:rPr>
        <w:t xml:space="preserve"> és a 20/2019. (VII.30.) IM rendelet</w:t>
      </w:r>
      <w:r w:rsidR="00630053">
        <w:rPr>
          <w:rFonts w:ascii="Times New Roman" w:eastAsia="Times New Roman" w:hAnsi="Times New Roman" w:cs="Times New Roman"/>
        </w:rPr>
        <w:t xml:space="preserve"> 5.§ (1) bekezdés </w:t>
      </w:r>
      <w:r w:rsidR="00E7639A">
        <w:rPr>
          <w:rFonts w:ascii="Times New Roman" w:eastAsia="Times New Roman" w:hAnsi="Times New Roman" w:cs="Times New Roman"/>
        </w:rPr>
        <w:t xml:space="preserve">b), c) a (2) bekezdés a), g), q) és r) </w:t>
      </w:r>
      <w:r w:rsidR="00630053">
        <w:rPr>
          <w:rFonts w:ascii="Times New Roman" w:eastAsia="Times New Roman" w:hAnsi="Times New Roman" w:cs="Times New Roman"/>
        </w:rPr>
        <w:t>pontjai</w:t>
      </w:r>
      <w:r w:rsidR="00630053" w:rsidRPr="008254D7">
        <w:rPr>
          <w:rFonts w:ascii="Times New Roman" w:eastAsia="Times New Roman" w:hAnsi="Times New Roman" w:cs="Times New Roman"/>
        </w:rPr>
        <w:t xml:space="preserve"> </w:t>
      </w:r>
      <w:r w:rsidR="00E7639A">
        <w:rPr>
          <w:rFonts w:ascii="Times New Roman" w:eastAsia="Times New Roman" w:hAnsi="Times New Roman" w:cs="Times New Roman"/>
        </w:rPr>
        <w:t xml:space="preserve">a (3) bekezdése, a 6.§ (1) bekezdés b) pontja </w:t>
      </w:r>
      <w:r w:rsidR="00565A17">
        <w:rPr>
          <w:rFonts w:ascii="Times New Roman" w:eastAsia="Times New Roman" w:hAnsi="Times New Roman" w:cs="Times New Roman"/>
        </w:rPr>
        <w:t xml:space="preserve">és a 7.§ j) pontja </w:t>
      </w:r>
      <w:r w:rsidRPr="00CE4BD1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CE4BD1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p w:rsidR="004E266F" w:rsidRPr="00213A2A" w:rsidRDefault="004E266F" w:rsidP="004E26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303D85" w:rsidRPr="00303D85" w:rsidRDefault="004E266F" w:rsidP="00303D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u w:val="single"/>
        </w:rPr>
        <w:t>A kezelt adatok:</w:t>
      </w:r>
      <w:r w:rsidRPr="00303D85">
        <w:rPr>
          <w:rFonts w:ascii="Times New Roman" w:eastAsia="Times New Roman" w:hAnsi="Times New Roman" w:cs="Times New Roman"/>
        </w:rPr>
        <w:t xml:space="preserve"> </w:t>
      </w:r>
      <w:r w:rsidR="00303D85"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kezelt személyes adatok típusa: a választópolgár </w:t>
      </w:r>
      <w:r w:rsid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választási eljárásról szóló törvény</w:t>
      </w:r>
      <w:r w:rsidR="00303D85"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melléklete szerinti személyes és különleges adatai: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neve,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születési neve,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személyi azonosítója,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magyarországi lakcíme,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nemzetisége (az országgyűlési képviselők és a nemzetiségi önkormányzati képviselők választásán) (különleges adat)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által igényelt szavazási segítség megjelölése (különleges adat),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           a </w:t>
      </w:r>
      <w:bookmarkStart w:id="11" w:name="_Hlk18481624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választási eljárásról szóló törvény </w:t>
      </w:r>
      <w:bookmarkEnd w:id="11"/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257. § (1b) bekezdésében foglalt esetben annak megjelölése, hogy a választópolgár csak egyéni választókerületi szavazólapon szavazhat.</w:t>
      </w:r>
    </w:p>
    <w:p w:rsidR="00303D85" w:rsidRPr="00303D85" w:rsidRDefault="00303D85" w:rsidP="00303D8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Pr="009741EF" w:rsidRDefault="004E266F" w:rsidP="004E266F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Pr="00D70FAC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szavazatszámláló bizottság munkájának előkészítése, közreműködés a végrehajtásban (megsemmisítés)</w:t>
      </w:r>
    </w:p>
    <w:p w:rsidR="004E266F" w:rsidRPr="009741EF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Pr="00B22041" w:rsidRDefault="004E266F" w:rsidP="004E266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t>Adattovábbítás:</w:t>
      </w:r>
      <w:r w:rsidR="00565A17" w:rsidRPr="00565A17">
        <w:rPr>
          <w:rFonts w:ascii="Times New Roman" w:eastAsia="Times New Roman" w:hAnsi="Times New Roman" w:cs="Times New Roman"/>
        </w:rPr>
        <w:t xml:space="preserve"> a szavazóköri névjegyzékben szereplő választópolgárok adatait</w:t>
      </w:r>
      <w:r w:rsidR="00565A17" w:rsidRPr="00565A17">
        <w:rPr>
          <w:rFonts w:ascii="Times New Roman" w:eastAsia="Times New Roman" w:hAnsi="Times New Roman" w:cs="Times New Roman"/>
          <w:u w:val="single"/>
        </w:rPr>
        <w:t xml:space="preserve"> </w:t>
      </w:r>
      <w:r w:rsidR="00565A17" w:rsidRPr="00565A17">
        <w:rPr>
          <w:rFonts w:ascii="Times New Roman" w:eastAsia="Times New Roman" w:hAnsi="Times New Roman" w:cs="Times New Roman"/>
        </w:rPr>
        <w:t>ig</w:t>
      </w:r>
      <w:r w:rsidR="00565A17">
        <w:rPr>
          <w:rFonts w:ascii="Times New Roman" w:eastAsia="Times New Roman" w:hAnsi="Times New Roman" w:cs="Times New Roman"/>
        </w:rPr>
        <w:t>é</w:t>
      </w:r>
      <w:r w:rsidR="00565A17" w:rsidRPr="00565A17">
        <w:rPr>
          <w:rFonts w:ascii="Times New Roman" w:eastAsia="Times New Roman" w:hAnsi="Times New Roman" w:cs="Times New Roman"/>
        </w:rPr>
        <w:t>nyl</w:t>
      </w:r>
      <w:r w:rsidR="00565A17">
        <w:rPr>
          <w:rFonts w:ascii="Times New Roman" w:eastAsia="Times New Roman" w:hAnsi="Times New Roman" w:cs="Times New Roman"/>
        </w:rPr>
        <w:t>ő</w:t>
      </w:r>
      <w:r w:rsidR="00565A17" w:rsidRPr="00565A17">
        <w:rPr>
          <w:rFonts w:ascii="Times New Roman" w:eastAsia="Times New Roman" w:hAnsi="Times New Roman" w:cs="Times New Roman"/>
        </w:rPr>
        <w:t xml:space="preserve"> </w:t>
      </w:r>
      <w:r w:rsidR="00E92795">
        <w:rPr>
          <w:rFonts w:ascii="Times New Roman" w:eastAsia="Times New Roman" w:hAnsi="Times New Roman" w:cs="Times New Roman"/>
        </w:rPr>
        <w:t>jelölt,</w:t>
      </w:r>
      <w:r w:rsidR="00565A17">
        <w:rPr>
          <w:rFonts w:ascii="Times New Roman" w:eastAsia="Times New Roman" w:hAnsi="Times New Roman" w:cs="Times New Roman"/>
          <w:u w:val="single"/>
        </w:rPr>
        <w:t xml:space="preserve"> </w:t>
      </w:r>
      <w:r w:rsidR="00565A17" w:rsidRPr="00565A17">
        <w:rPr>
          <w:rFonts w:ascii="Times New Roman" w:eastAsia="Times New Roman" w:hAnsi="Times New Roman" w:cs="Times New Roman"/>
        </w:rPr>
        <w:t>települési nemzetiségi önkormányzati jelölt</w:t>
      </w:r>
      <w:r w:rsidR="00565A17">
        <w:rPr>
          <w:rFonts w:ascii="Times New Roman" w:eastAsia="Times New Roman" w:hAnsi="Times New Roman" w:cs="Times New Roman"/>
        </w:rPr>
        <w:t xml:space="preserve">, </w:t>
      </w:r>
      <w:r w:rsidR="00565A17" w:rsidRPr="00565A17">
        <w:rPr>
          <w:rFonts w:ascii="Times New Roman" w:eastAsia="Times New Roman" w:hAnsi="Times New Roman" w:cs="Times New Roman"/>
        </w:rPr>
        <w:t>települési nemzetiségi önkormányzati jelölt</w:t>
      </w:r>
      <w:r w:rsidR="00565A17">
        <w:rPr>
          <w:rFonts w:ascii="Times New Roman" w:eastAsia="Times New Roman" w:hAnsi="Times New Roman" w:cs="Times New Roman"/>
        </w:rPr>
        <w:t>et állító szervezet,</w:t>
      </w:r>
      <w:r w:rsidR="00565A17" w:rsidRPr="00565A17">
        <w:rPr>
          <w:rFonts w:ascii="Times New Roman" w:eastAsia="Times New Roman" w:hAnsi="Times New Roman" w:cs="Times New Roman"/>
        </w:rPr>
        <w:t xml:space="preserve"> </w:t>
      </w:r>
      <w:r w:rsidR="00565A17">
        <w:rPr>
          <w:rFonts w:ascii="Times New Roman" w:eastAsia="Times New Roman" w:hAnsi="Times New Roman" w:cs="Times New Roman"/>
        </w:rPr>
        <w:t xml:space="preserve">a </w:t>
      </w:r>
      <w:r w:rsidRPr="00B22041">
        <w:rPr>
          <w:rFonts w:ascii="Times New Roman" w:eastAsia="Times New Roman" w:hAnsi="Times New Roman" w:cs="Times New Roman"/>
        </w:rPr>
        <w:t>szavazatszámláló bizottságok</w:t>
      </w:r>
    </w:p>
    <w:p w:rsidR="004E266F" w:rsidRPr="008254D7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Pr="008254D7" w:rsidRDefault="004E266F" w:rsidP="004E266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t>Az adattovábbítás jogalapja:</w:t>
      </w:r>
      <w:r w:rsidRPr="008254D7">
        <w:rPr>
          <w:rFonts w:ascii="Times New Roman" w:eastAsia="Times New Roman" w:hAnsi="Times New Roman" w:cs="Times New Roman"/>
        </w:rPr>
        <w:t xml:space="preserve"> 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>75</w:t>
      </w:r>
      <w:r w:rsidRPr="008254D7">
        <w:rPr>
          <w:rFonts w:ascii="Times New Roman" w:eastAsia="Times New Roman" w:hAnsi="Times New Roman" w:cs="Times New Roman"/>
        </w:rPr>
        <w:t xml:space="preserve">. § (1) bekezdés </w:t>
      </w:r>
      <w:r w:rsidR="006E2601">
        <w:rPr>
          <w:rFonts w:ascii="Times New Roman" w:eastAsia="Times New Roman" w:hAnsi="Times New Roman" w:cs="Times New Roman"/>
        </w:rPr>
        <w:t>c),</w:t>
      </w:r>
      <w:r>
        <w:rPr>
          <w:rFonts w:ascii="Times New Roman" w:eastAsia="Times New Roman" w:hAnsi="Times New Roman" w:cs="Times New Roman"/>
        </w:rPr>
        <w:t>f</w:t>
      </w:r>
      <w:r w:rsidRPr="008254D7">
        <w:rPr>
          <w:rFonts w:ascii="Times New Roman" w:eastAsia="Times New Roman" w:hAnsi="Times New Roman" w:cs="Times New Roman"/>
        </w:rPr>
        <w:t xml:space="preserve">) pontja, </w:t>
      </w:r>
      <w:r w:rsidR="00E92795">
        <w:rPr>
          <w:rFonts w:ascii="Times New Roman" w:eastAsia="Times New Roman" w:hAnsi="Times New Roman" w:cs="Times New Roman"/>
        </w:rPr>
        <w:t xml:space="preserve">a 153.§ (1) bekezdése, </w:t>
      </w:r>
      <w:r w:rsidR="00B33737">
        <w:rPr>
          <w:rFonts w:ascii="Times New Roman" w:eastAsia="Times New Roman" w:hAnsi="Times New Roman" w:cs="Times New Roman"/>
        </w:rPr>
        <w:t xml:space="preserve">a 164.§ (1) bekezdése, </w:t>
      </w:r>
      <w:r w:rsidRPr="008254D7">
        <w:rPr>
          <w:rFonts w:ascii="Times New Roman" w:eastAsia="Times New Roman" w:hAnsi="Times New Roman" w:cs="Times New Roman"/>
        </w:rPr>
        <w:t xml:space="preserve">az </w:t>
      </w:r>
      <w:bookmarkStart w:id="12" w:name="_Hlk18480157"/>
      <w:r w:rsidRPr="008254D7">
        <w:rPr>
          <w:rFonts w:ascii="Times New Roman" w:eastAsia="Times New Roman" w:hAnsi="Times New Roman" w:cs="Times New Roman"/>
        </w:rPr>
        <w:t>1/2018. (I.3.) IM rendelet 9.§ (1) bekezdés n) pontja, a 3/2019. (II.27.) IM rendelet 8.§ (</w:t>
      </w:r>
      <w:r w:rsidR="00E92795">
        <w:rPr>
          <w:rFonts w:ascii="Times New Roman" w:eastAsia="Times New Roman" w:hAnsi="Times New Roman" w:cs="Times New Roman"/>
        </w:rPr>
        <w:t>1</w:t>
      </w:r>
      <w:r w:rsidRPr="008254D7">
        <w:rPr>
          <w:rFonts w:ascii="Times New Roman" w:eastAsia="Times New Roman" w:hAnsi="Times New Roman" w:cs="Times New Roman"/>
        </w:rPr>
        <w:t xml:space="preserve">) bekezdés o) pontja és a 20/2019. (VII.30.) IM rendelet </w:t>
      </w:r>
      <w:bookmarkEnd w:id="12"/>
      <w:r w:rsidRPr="008254D7">
        <w:rPr>
          <w:rFonts w:ascii="Times New Roman" w:eastAsia="Times New Roman" w:hAnsi="Times New Roman" w:cs="Times New Roman"/>
        </w:rPr>
        <w:t xml:space="preserve">5.§ (2) bekezdés </w:t>
      </w:r>
      <w:r w:rsidR="00EF1B95">
        <w:rPr>
          <w:rFonts w:ascii="Times New Roman" w:eastAsia="Times New Roman" w:hAnsi="Times New Roman" w:cs="Times New Roman"/>
        </w:rPr>
        <w:t xml:space="preserve">h) és </w:t>
      </w:r>
      <w:r w:rsidRPr="008254D7">
        <w:rPr>
          <w:rFonts w:ascii="Times New Roman" w:eastAsia="Times New Roman" w:hAnsi="Times New Roman" w:cs="Times New Roman"/>
        </w:rPr>
        <w:t xml:space="preserve">r) pontjai 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8254D7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4E266F" w:rsidRPr="009024F2" w:rsidRDefault="004E266F" w:rsidP="004E266F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201CF1">
        <w:rPr>
          <w:rFonts w:ascii="Times New Roman" w:eastAsia="Times New Roman" w:hAnsi="Times New Roman" w:cs="Times New Roman"/>
          <w:u w:val="single"/>
        </w:rPr>
        <w:t>Az adatok megőrzési ideje:</w:t>
      </w:r>
      <w:r w:rsidRPr="00201CF1">
        <w:rPr>
          <w:rFonts w:ascii="Times New Roman" w:eastAsia="Times New Roman" w:hAnsi="Times New Roman" w:cs="Times New Roman"/>
        </w:rPr>
        <w:t xml:space="preserve"> </w:t>
      </w:r>
      <w:bookmarkStart w:id="13" w:name="_Hlk18398096"/>
      <w:r w:rsidRPr="00201CF1">
        <w:rPr>
          <w:rFonts w:ascii="Times New Roman" w:eastAsia="Times New Roman" w:hAnsi="Times New Roman" w:cs="Times New Roman"/>
        </w:rPr>
        <w:t xml:space="preserve">Az adatkezelő az adatokat a szavazást követő kilencvenedik nap után törli. 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IdomSoft Zrt.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lastRenderedPageBreak/>
              <w:t>Székhely: 1134 Budapest, Tüzér u. 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lastRenderedPageBreak/>
              <w:t>alkalmazás üzemeltetés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  <w:bookmarkEnd w:id="13"/>
    </w:tbl>
    <w:p w:rsidR="00AB0312" w:rsidRPr="00AB0312" w:rsidRDefault="00AB0312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bookmarkEnd w:id="3"/>
    <w:p w:rsidR="004F03C3" w:rsidRDefault="004F03C3" w:rsidP="00AB0312">
      <w:pPr>
        <w:pStyle w:val="Listaszerbekezds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5B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Átjelentkezés iránti kérelem és annak visszavonása</w:t>
      </w:r>
    </w:p>
    <w:p w:rsidR="00105B62" w:rsidRPr="00105B62" w:rsidRDefault="00105B62" w:rsidP="00105B62">
      <w:pPr>
        <w:pStyle w:val="Listaszerbekezds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5B62" w:rsidRPr="00105B62" w:rsidRDefault="00105B62" w:rsidP="00105B62">
      <w:pPr>
        <w:pStyle w:val="Listaszerbekezds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05B62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bookmarkStart w:id="14" w:name="_Hlk18317397"/>
      <w:r w:rsidRPr="00105B62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>250</w:t>
      </w:r>
      <w:r w:rsidRPr="00105B62">
        <w:rPr>
          <w:rFonts w:ascii="Times New Roman" w:eastAsia="Times New Roman" w:hAnsi="Times New Roman" w:cs="Times New Roman"/>
        </w:rPr>
        <w:t>.</w:t>
      </w:r>
      <w:r w:rsidR="00172D0E">
        <w:rPr>
          <w:rFonts w:ascii="Times New Roman" w:eastAsia="Times New Roman" w:hAnsi="Times New Roman" w:cs="Times New Roman"/>
        </w:rPr>
        <w:t xml:space="preserve">§ (4) bekezdése </w:t>
      </w:r>
      <w:r w:rsidRPr="00105B62">
        <w:rPr>
          <w:rFonts w:ascii="Times New Roman" w:eastAsia="Times New Roman" w:hAnsi="Times New Roman" w:cs="Times New Roman"/>
        </w:rPr>
        <w:t xml:space="preserve">és </w:t>
      </w:r>
      <w:r>
        <w:rPr>
          <w:rFonts w:ascii="Times New Roman" w:eastAsia="Times New Roman" w:hAnsi="Times New Roman" w:cs="Times New Roman"/>
        </w:rPr>
        <w:t>307/</w:t>
      </w:r>
      <w:r w:rsidR="00172D0E">
        <w:rPr>
          <w:rFonts w:ascii="Times New Roman" w:eastAsia="Times New Roman" w:hAnsi="Times New Roman" w:cs="Times New Roman"/>
        </w:rPr>
        <w:t>B</w:t>
      </w:r>
      <w:r w:rsidRPr="00105B62">
        <w:rPr>
          <w:rFonts w:ascii="Times New Roman" w:eastAsia="Times New Roman" w:hAnsi="Times New Roman" w:cs="Times New Roman"/>
        </w:rPr>
        <w:t xml:space="preserve">.§-ai által meghatározott </w:t>
      </w:r>
      <w:r w:rsidRPr="00105B62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és </w:t>
      </w:r>
      <w:r w:rsidR="00E7126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105B62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bookmarkEnd w:id="14"/>
    <w:p w:rsidR="00105B62" w:rsidRPr="00213A2A" w:rsidRDefault="00105B62" w:rsidP="00105B6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105B62" w:rsidRDefault="00105B62" w:rsidP="001E21D2">
      <w:pPr>
        <w:pStyle w:val="Listaszerbekezds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05B62">
        <w:rPr>
          <w:rFonts w:ascii="Times New Roman" w:eastAsia="Times New Roman" w:hAnsi="Times New Roman" w:cs="Times New Roman"/>
          <w:u w:val="single"/>
        </w:rPr>
        <w:t>A kezelt adatok:</w:t>
      </w:r>
      <w:r w:rsidRPr="00105B62">
        <w:rPr>
          <w:rFonts w:ascii="Times New Roman" w:eastAsia="Times New Roman" w:hAnsi="Times New Roman" w:cs="Times New Roman"/>
        </w:rPr>
        <w:t xml:space="preserve"> személyi azonosító, viselt név, születési név, születési hely adatok, értesítési cím (e-mail cím, faxszám, postacím), az a település, ahova a választópolgár átjelentkezni kíván</w:t>
      </w:r>
    </w:p>
    <w:p w:rsidR="00105B62" w:rsidRPr="00105B62" w:rsidRDefault="00105B62" w:rsidP="00105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5B62" w:rsidRPr="008B5C7C" w:rsidRDefault="00105B62" w:rsidP="00105B62">
      <w:pPr>
        <w:pStyle w:val="Listaszerbekezds"/>
        <w:numPr>
          <w:ilvl w:val="3"/>
          <w:numId w:val="1"/>
        </w:num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105B62">
        <w:rPr>
          <w:rFonts w:ascii="Times New Roman" w:eastAsia="Times New Roman" w:hAnsi="Times New Roman" w:cs="Times New Roman"/>
          <w:u w:val="single"/>
        </w:rPr>
        <w:t>Az adatkezelés célja:</w:t>
      </w:r>
      <w:r w:rsidRPr="00105B62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z átjelentkezéssel</w:t>
      </w:r>
      <w:r w:rsidRPr="00105B62">
        <w:rPr>
          <w:rFonts w:ascii="Times New Roman" w:eastAsia="Times New Roman" w:hAnsi="Times New Roman" w:cs="Times New Roman"/>
        </w:rPr>
        <w:t xml:space="preserve"> kapcsolatos kérelem elbírálása</w:t>
      </w:r>
    </w:p>
    <w:p w:rsidR="008B5C7C" w:rsidRPr="008B5C7C" w:rsidRDefault="008B5C7C" w:rsidP="008B5C7C">
      <w:pPr>
        <w:pStyle w:val="Listaszerbekezds"/>
        <w:rPr>
          <w:rFonts w:ascii="Times New Roman" w:eastAsia="Calibri" w:hAnsi="Times New Roman" w:cs="Times New Roman"/>
        </w:rPr>
      </w:pPr>
    </w:p>
    <w:p w:rsidR="00F86320" w:rsidRPr="00B22041" w:rsidRDefault="00F86320" w:rsidP="004A7A10">
      <w:pPr>
        <w:pStyle w:val="Listaszerbekezds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15" w:name="_Hlk18330880"/>
      <w:r w:rsidRPr="00F86320">
        <w:rPr>
          <w:rFonts w:ascii="Times New Roman" w:eastAsia="Times New Roman" w:hAnsi="Times New Roman" w:cs="Times New Roman"/>
          <w:u w:val="single"/>
        </w:rPr>
        <w:t xml:space="preserve">Adattovábbítás: </w:t>
      </w:r>
      <w:r w:rsidRPr="00B22041">
        <w:rPr>
          <w:rFonts w:ascii="Times New Roman" w:eastAsia="Times New Roman" w:hAnsi="Times New Roman" w:cs="Times New Roman"/>
        </w:rPr>
        <w:t>szavazatszámláló bizottságok</w:t>
      </w:r>
    </w:p>
    <w:p w:rsidR="00F86320" w:rsidRPr="00F86320" w:rsidRDefault="00F86320" w:rsidP="00F86320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u w:val="single"/>
        </w:rPr>
      </w:pPr>
    </w:p>
    <w:p w:rsidR="00F86320" w:rsidRPr="00F86320" w:rsidRDefault="00F86320" w:rsidP="004A7A10">
      <w:pPr>
        <w:pStyle w:val="Listaszerbekezds"/>
        <w:numPr>
          <w:ilvl w:val="3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F86320">
        <w:rPr>
          <w:rFonts w:ascii="Times New Roman" w:eastAsia="Times New Roman" w:hAnsi="Times New Roman" w:cs="Times New Roman"/>
          <w:u w:val="single"/>
        </w:rPr>
        <w:t>Az adattovábbítás jogalapja</w:t>
      </w:r>
      <w:r w:rsidRPr="00F86320">
        <w:rPr>
          <w:rFonts w:ascii="Times New Roman" w:eastAsia="Times New Roman" w:hAnsi="Times New Roman" w:cs="Times New Roman"/>
        </w:rPr>
        <w:t xml:space="preserve">: 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az 1/2018. (I.3.) IM rendelet 9.§ (1) bekezdés n) pontja, a 3/2019. (II.27.) IM rendelet 8.§ (4) bekezdés o) pontja és a 20/2019. (VII.30.) IM rendelet 5.§ (2) bekezdés r) pontjai által meghatározott és </w:t>
      </w:r>
      <w:r w:rsidR="00E71260">
        <w:rPr>
          <w:rFonts w:ascii="Times New Roman" w:eastAsia="Times New Roman" w:hAnsi="Times New Roman" w:cs="Times New Roman"/>
        </w:rPr>
        <w:t>az</w:t>
      </w:r>
      <w:r w:rsidRPr="00F86320">
        <w:rPr>
          <w:rFonts w:ascii="Times New Roman" w:eastAsia="Times New Roman" w:hAnsi="Times New Roman" w:cs="Times New Roman"/>
        </w:rPr>
        <w:t xml:space="preserve"> adatkezelő</w:t>
      </w:r>
      <w:r w:rsidR="00E71260">
        <w:rPr>
          <w:rFonts w:ascii="Times New Roman" w:eastAsia="Times New Roman" w:hAnsi="Times New Roman" w:cs="Times New Roman"/>
        </w:rPr>
        <w:t>re</w:t>
      </w:r>
      <w:r w:rsidRPr="00F86320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bookmarkEnd w:id="15"/>
    <w:p w:rsidR="00F86320" w:rsidRPr="00F86320" w:rsidRDefault="00F86320" w:rsidP="00F863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5B62" w:rsidRDefault="00105B62" w:rsidP="00105B62">
      <w:pPr>
        <w:pStyle w:val="Listaszerbekezds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05B62">
        <w:rPr>
          <w:rFonts w:ascii="Times New Roman" w:eastAsia="Times New Roman" w:hAnsi="Times New Roman" w:cs="Times New Roman"/>
          <w:u w:val="single"/>
        </w:rPr>
        <w:t>Az adatok megőrzési ideje:</w:t>
      </w:r>
      <w:r w:rsidRPr="00105B62">
        <w:rPr>
          <w:rFonts w:ascii="Times New Roman" w:eastAsia="Times New Roman" w:hAnsi="Times New Roman" w:cs="Times New Roman"/>
        </w:rPr>
        <w:t xml:space="preserve"> Az adatkezelő az adatokat a szavazást követő kilencvenedik nap után törli. </w:t>
      </w:r>
    </w:p>
    <w:p w:rsidR="00FF5A7A" w:rsidRPr="00FF5A7A" w:rsidRDefault="00FF5A7A" w:rsidP="00FF5A7A">
      <w:pPr>
        <w:pStyle w:val="Listaszerbekezds"/>
        <w:rPr>
          <w:rFonts w:ascii="Times New Roman" w:eastAsia="Times New Roman" w:hAnsi="Times New Roman" w:cs="Times New Roman"/>
        </w:rPr>
      </w:pPr>
    </w:p>
    <w:p w:rsidR="00FF5A7A" w:rsidRPr="00FF5A7A" w:rsidRDefault="00FF5A7A" w:rsidP="004A7A10">
      <w:pPr>
        <w:pStyle w:val="Listaszerbekezds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FF5A7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FF5A7A" w:rsidRPr="00FF5A7A" w:rsidRDefault="00FF5A7A" w:rsidP="00FF5A7A">
      <w:pPr>
        <w:pStyle w:val="Listaszerbekezds"/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FF5A7A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213A2A" w:rsidRDefault="00FF5A7A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213A2A" w:rsidRDefault="00FF5A7A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FF5A7A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EC3B3D" w:rsidRDefault="00FF5A7A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 Zrt.</w:t>
            </w:r>
            <w:r w:rsidRPr="00EC3B3D">
              <w:rPr>
                <w:u w:val="single"/>
              </w:rPr>
              <w:t xml:space="preserve"> 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FF5A7A" w:rsidRPr="00213A2A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213A2A" w:rsidRDefault="00FF5A7A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FF5A7A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EC3B3D" w:rsidRDefault="00FF5A7A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FF5A7A" w:rsidRPr="00EC3B3D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FF5A7A" w:rsidRPr="00213A2A" w:rsidRDefault="00FF5A7A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213A2A" w:rsidRDefault="00FF5A7A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</w:tbl>
    <w:p w:rsidR="00105B62" w:rsidRDefault="00105B62" w:rsidP="00105B6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:rsidR="00FD7D92" w:rsidRPr="009024F2" w:rsidRDefault="00FD7D92" w:rsidP="00105B6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:rsidR="008B5C7C" w:rsidRDefault="008B5C7C" w:rsidP="00AB0312">
      <w:pPr>
        <w:pStyle w:val="Listaszerbekezds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6" w:name="_Hlk18315982"/>
      <w:r w:rsidRPr="008B5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Külképviseleti névjegyzékbe vétel, annak módosítása, visszavonása</w:t>
      </w:r>
    </w:p>
    <w:p w:rsidR="008B5C7C" w:rsidRPr="00105B62" w:rsidRDefault="008B5C7C" w:rsidP="008B5C7C">
      <w:pPr>
        <w:pStyle w:val="Listaszerbekezds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B5C7C" w:rsidRPr="008B5C7C" w:rsidRDefault="008B5C7C" w:rsidP="008B5C7C">
      <w:pPr>
        <w:pStyle w:val="Listaszerbekezds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17" w:name="_Hlk18394599"/>
      <w:r w:rsidRPr="008B5C7C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8B5C7C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 „GDPR”) 6. cikk (1) bekezdés e) pontja alapján a választási eljárásról szóló 2013. évi XXXVI. törvény 260., 262. és 264.§-ai által meghatározott </w:t>
      </w:r>
      <w:r w:rsidRPr="008B5C7C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és </w:t>
      </w:r>
      <w:r w:rsidR="00E7126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8B5C7C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</w:t>
      </w:r>
      <w:r w:rsidRPr="008B5C7C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8B5C7C" w:rsidRPr="00213A2A" w:rsidRDefault="008B5C7C" w:rsidP="008B5C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B5C7C" w:rsidRPr="008B5C7C" w:rsidRDefault="008B5C7C" w:rsidP="008B5C7C">
      <w:pPr>
        <w:pStyle w:val="Listaszerbekezds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 kezelt adatok:</w:t>
      </w:r>
      <w:r w:rsidRPr="008B5C7C">
        <w:rPr>
          <w:rFonts w:ascii="Times New Roman" w:eastAsia="Times New Roman" w:hAnsi="Times New Roman" w:cs="Times New Roman"/>
        </w:rPr>
        <w:t xml:space="preserve"> személyi azonosító, viselt név, születési név, születési hely adatok, értesítési cím (e-mail cím, faxszám, postacím), annak a külképviseletnek a megnevezése, ahol a választópolgár szavazni kíván</w:t>
      </w:r>
    </w:p>
    <w:p w:rsidR="008B5C7C" w:rsidRPr="008B5C7C" w:rsidRDefault="008B5C7C" w:rsidP="008B5C7C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B5C7C" w:rsidRPr="008B5C7C" w:rsidRDefault="008B5C7C" w:rsidP="008B5C7C">
      <w:pPr>
        <w:pStyle w:val="Listaszerbekezds"/>
        <w:numPr>
          <w:ilvl w:val="6"/>
          <w:numId w:val="1"/>
        </w:num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="001C6C26" w:rsidRPr="00D70FAC">
        <w:rPr>
          <w:rFonts w:ascii="Times New Roman" w:eastAsia="Times New Roman" w:hAnsi="Times New Roman" w:cs="Times New Roman"/>
        </w:rPr>
        <w:t xml:space="preserve">a </w:t>
      </w:r>
      <w:r w:rsidR="001C6C26">
        <w:rPr>
          <w:rFonts w:ascii="Times New Roman" w:eastAsia="Times New Roman" w:hAnsi="Times New Roman" w:cs="Times New Roman"/>
        </w:rPr>
        <w:t>külképviseleteken történő szavazás előkészítése</w:t>
      </w:r>
    </w:p>
    <w:p w:rsidR="008B5C7C" w:rsidRPr="009024F2" w:rsidRDefault="008B5C7C" w:rsidP="008B5C7C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1558AB" w:rsidRDefault="008B5C7C" w:rsidP="007E4316">
      <w:pPr>
        <w:pStyle w:val="Listaszerbekezds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7E4316">
        <w:rPr>
          <w:rFonts w:ascii="Times New Roman" w:eastAsia="Times New Roman" w:hAnsi="Times New Roman" w:cs="Times New Roman"/>
          <w:u w:val="single"/>
        </w:rPr>
        <w:t>Az adatok megőrzési ideje:</w:t>
      </w:r>
      <w:r w:rsidRPr="007E4316">
        <w:rPr>
          <w:rFonts w:ascii="Times New Roman" w:eastAsia="Times New Roman" w:hAnsi="Times New Roman" w:cs="Times New Roman"/>
        </w:rPr>
        <w:t xml:space="preserve"> </w:t>
      </w:r>
      <w:r w:rsidR="001558AB" w:rsidRPr="007E4316">
        <w:rPr>
          <w:rFonts w:ascii="Times New Roman" w:eastAsia="Times New Roman" w:hAnsi="Times New Roman" w:cs="Times New Roman"/>
        </w:rPr>
        <w:t>a választópolgár külképviseleti névjegyzékbe vételétől kezdődően a szavazást követő kilencvenedik nap utáni első munkanapig, vagy a szavazóköri névjegyzékből való törléséig</w:t>
      </w:r>
    </w:p>
    <w:p w:rsidR="00FF5A7A" w:rsidRPr="00FF5A7A" w:rsidRDefault="00FF5A7A" w:rsidP="00FF5A7A">
      <w:pPr>
        <w:pStyle w:val="Listaszerbekezds"/>
        <w:rPr>
          <w:rFonts w:ascii="Times New Roman" w:eastAsia="Times New Roman" w:hAnsi="Times New Roman" w:cs="Times New Roman"/>
        </w:rPr>
      </w:pPr>
    </w:p>
    <w:p w:rsidR="00FF5A7A" w:rsidRPr="00FF5A7A" w:rsidRDefault="00FF5A7A" w:rsidP="00FF5A7A">
      <w:pPr>
        <w:pStyle w:val="Listaszerbekezds"/>
        <w:numPr>
          <w:ilvl w:val="6"/>
          <w:numId w:val="1"/>
        </w:numPr>
        <w:ind w:left="709"/>
        <w:rPr>
          <w:rFonts w:ascii="Times New Roman" w:eastAsia="Times New Roman" w:hAnsi="Times New Roman" w:cs="Times New Roman"/>
          <w:bCs/>
          <w:u w:val="single"/>
        </w:rPr>
      </w:pPr>
      <w:r w:rsidRPr="00FF5A7A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FF5A7A" w:rsidRPr="00FF5A7A" w:rsidRDefault="00FF5A7A" w:rsidP="00FF5A7A">
      <w:pPr>
        <w:pStyle w:val="Listaszerbekezds"/>
        <w:spacing w:line="240" w:lineRule="auto"/>
        <w:ind w:left="709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FF5A7A" w:rsidRPr="00FF5A7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5A7A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5A7A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FF5A7A" w:rsidRPr="00FF5A7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  <w:u w:val="single"/>
              </w:rPr>
            </w:pPr>
            <w:r w:rsidRPr="00FF5A7A">
              <w:rPr>
                <w:rFonts w:ascii="Times New Roman" w:eastAsia="Times New Roman" w:hAnsi="Times New Roman" w:cs="Times New Roman"/>
                <w:u w:val="single"/>
              </w:rPr>
              <w:t xml:space="preserve">IdomSoft Zrt. 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FF5A7A" w:rsidRPr="00FF5A7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  <w:u w:val="single"/>
              </w:rPr>
            </w:pPr>
            <w:r w:rsidRPr="00FF5A7A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FF5A7A" w:rsidRPr="00FF5A7A" w:rsidRDefault="00FF5A7A" w:rsidP="00FF5A7A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A7A" w:rsidRPr="00FF5A7A" w:rsidRDefault="00FF5A7A" w:rsidP="00FF5A7A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</w:rPr>
            </w:pPr>
            <w:r w:rsidRPr="00FF5A7A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</w:tbl>
    <w:p w:rsidR="008B5C7C" w:rsidRPr="001558AB" w:rsidRDefault="008B5C7C" w:rsidP="001558AB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4E266F" w:rsidRPr="00E71260" w:rsidRDefault="004E266F" w:rsidP="004E266F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8" w:name="_Hlk18329126"/>
      <w:bookmarkEnd w:id="16"/>
      <w:bookmarkEnd w:id="17"/>
      <w:r w:rsidRPr="00E71260">
        <w:rPr>
          <w:rFonts w:ascii="Times New Roman" w:hAnsi="Times New Roman" w:cs="Times New Roman"/>
          <w:b/>
          <w:bCs/>
          <w:sz w:val="24"/>
          <w:szCs w:val="24"/>
          <w:u w:val="single"/>
        </w:rPr>
        <w:t>Mozgóurna kérelmek kezelésével kapcsolatos feladatok</w:t>
      </w:r>
    </w:p>
    <w:p w:rsidR="004E266F" w:rsidRPr="00877E34" w:rsidRDefault="004E266F" w:rsidP="004E266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words"/>
        </w:rPr>
      </w:pPr>
    </w:p>
    <w:p w:rsidR="004E266F" w:rsidRPr="00213A2A" w:rsidRDefault="004E266F" w:rsidP="004E26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_Hlk18314963"/>
      <w:r w:rsidRPr="00F20278">
        <w:rPr>
          <w:rFonts w:ascii="Times New Roman" w:eastAsia="Times New Roman" w:hAnsi="Times New Roman" w:cs="Times New Roman"/>
          <w:u w:val="single"/>
        </w:rPr>
        <w:t>A személyes adat</w:t>
      </w:r>
      <w:r w:rsidRPr="00213A2A">
        <w:rPr>
          <w:rFonts w:ascii="Times New Roman" w:eastAsia="Times New Roman" w:hAnsi="Times New Roman" w:cs="Times New Roman"/>
          <w:u w:val="single"/>
        </w:rPr>
        <w:t>ok</w:t>
      </w:r>
      <w:r w:rsidRPr="00F20278">
        <w:rPr>
          <w:rFonts w:ascii="Times New Roman" w:eastAsia="Times New Roman" w:hAnsi="Times New Roman" w:cs="Times New Roman"/>
          <w:u w:val="single"/>
        </w:rPr>
        <w:t xml:space="preserve"> kezelésének jogalapja: </w:t>
      </w:r>
      <w:r w:rsidRPr="00F2027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</w:t>
      </w:r>
      <w:r w:rsidRPr="00213A2A">
        <w:rPr>
          <w:rFonts w:ascii="Times New Roman" w:eastAsia="Times New Roman" w:hAnsi="Times New Roman" w:cs="Times New Roman"/>
        </w:rPr>
        <w:t xml:space="preserve">választási eljárásról </w:t>
      </w:r>
      <w:r w:rsidRPr="00F20278">
        <w:rPr>
          <w:rFonts w:ascii="Times New Roman" w:eastAsia="Times New Roman" w:hAnsi="Times New Roman" w:cs="Times New Roman"/>
        </w:rPr>
        <w:t>szóló 201</w:t>
      </w:r>
      <w:r w:rsidRPr="00213A2A">
        <w:rPr>
          <w:rFonts w:ascii="Times New Roman" w:eastAsia="Times New Roman" w:hAnsi="Times New Roman" w:cs="Times New Roman"/>
        </w:rPr>
        <w:t>3</w:t>
      </w:r>
      <w:r w:rsidRPr="00F20278">
        <w:rPr>
          <w:rFonts w:ascii="Times New Roman" w:eastAsia="Times New Roman" w:hAnsi="Times New Roman" w:cs="Times New Roman"/>
        </w:rPr>
        <w:t xml:space="preserve">. évi </w:t>
      </w:r>
      <w:r w:rsidRPr="00213A2A">
        <w:rPr>
          <w:rFonts w:ascii="Times New Roman" w:eastAsia="Times New Roman" w:hAnsi="Times New Roman" w:cs="Times New Roman"/>
        </w:rPr>
        <w:t>XX</w:t>
      </w:r>
      <w:r w:rsidRPr="00F20278">
        <w:rPr>
          <w:rFonts w:ascii="Times New Roman" w:eastAsia="Times New Roman" w:hAnsi="Times New Roman" w:cs="Times New Roman"/>
        </w:rPr>
        <w:t>X</w:t>
      </w:r>
      <w:r w:rsidRPr="00213A2A">
        <w:rPr>
          <w:rFonts w:ascii="Times New Roman" w:eastAsia="Times New Roman" w:hAnsi="Times New Roman" w:cs="Times New Roman"/>
        </w:rPr>
        <w:t>VI</w:t>
      </w:r>
      <w:r w:rsidRPr="00F20278">
        <w:rPr>
          <w:rFonts w:ascii="Times New Roman" w:eastAsia="Times New Roman" w:hAnsi="Times New Roman" w:cs="Times New Roman"/>
        </w:rPr>
        <w:t xml:space="preserve">. törvény </w:t>
      </w:r>
      <w:r>
        <w:rPr>
          <w:rFonts w:ascii="Times New Roman" w:eastAsia="Times New Roman" w:hAnsi="Times New Roman" w:cs="Times New Roman"/>
        </w:rPr>
        <w:t>103</w:t>
      </w:r>
      <w:r w:rsidR="00172D0E">
        <w:rPr>
          <w:rFonts w:ascii="Times New Roman" w:eastAsia="Times New Roman" w:hAnsi="Times New Roman" w:cs="Times New Roman"/>
        </w:rPr>
        <w:t xml:space="preserve">. (2) bekezdés a) pontja, 104.§-a, </w:t>
      </w:r>
      <w:r w:rsidR="00584E3D">
        <w:rPr>
          <w:rFonts w:ascii="Times New Roman" w:eastAsia="Times New Roman" w:hAnsi="Times New Roman" w:cs="Times New Roman"/>
        </w:rPr>
        <w:t xml:space="preserve">a 105.§ (2) bekezdése, </w:t>
      </w:r>
      <w:r w:rsidR="00673021">
        <w:rPr>
          <w:rFonts w:ascii="Times New Roman" w:eastAsia="Times New Roman" w:hAnsi="Times New Roman" w:cs="Times New Roman"/>
        </w:rPr>
        <w:t xml:space="preserve">a 106.§ (2) bekezdése </w:t>
      </w:r>
      <w:r>
        <w:rPr>
          <w:rFonts w:ascii="Times New Roman" w:eastAsia="Times New Roman" w:hAnsi="Times New Roman" w:cs="Times New Roman"/>
        </w:rPr>
        <w:t>és a 109</w:t>
      </w:r>
      <w:r w:rsidRPr="00213A2A">
        <w:rPr>
          <w:rFonts w:ascii="Times New Roman" w:eastAsia="Times New Roman" w:hAnsi="Times New Roman" w:cs="Times New Roman"/>
        </w:rPr>
        <w:t>.§-ai</w:t>
      </w:r>
      <w:r w:rsidRPr="00F20278">
        <w:rPr>
          <w:rFonts w:ascii="Times New Roman" w:eastAsia="Times New Roman" w:hAnsi="Times New Roman" w:cs="Times New Roman"/>
        </w:rPr>
        <w:t xml:space="preserve"> által meghatározott </w:t>
      </w:r>
      <w:r w:rsidRPr="00213A2A">
        <w:rPr>
          <w:rFonts w:ascii="Times New Roman" w:eastAsia="Times New Roman" w:hAnsi="Times New Roman" w:cs="Times New Roman"/>
        </w:rPr>
        <w:t>és</w:t>
      </w:r>
      <w:r>
        <w:rPr>
          <w:rFonts w:ascii="Times New Roman" w:eastAsia="Times New Roman" w:hAnsi="Times New Roman" w:cs="Times New Roman"/>
        </w:rPr>
        <w:t xml:space="preserve"> az</w:t>
      </w:r>
      <w:r w:rsidRPr="00F20278">
        <w:rPr>
          <w:rFonts w:ascii="Times New Roman" w:eastAsia="Times New Roman" w:hAnsi="Times New Roman" w:cs="Times New Roman"/>
        </w:rPr>
        <w:t xml:space="preserve"> adatkezelő</w:t>
      </w:r>
      <w:r>
        <w:rPr>
          <w:rFonts w:ascii="Times New Roman" w:eastAsia="Times New Roman" w:hAnsi="Times New Roman" w:cs="Times New Roman"/>
        </w:rPr>
        <w:t>re</w:t>
      </w:r>
      <w:r w:rsidRPr="00F20278">
        <w:rPr>
          <w:rFonts w:ascii="Times New Roman" w:eastAsia="Times New Roman" w:hAnsi="Times New Roman" w:cs="Times New Roman"/>
        </w:rPr>
        <w:t xml:space="preserve"> 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F20278">
        <w:rPr>
          <w:rFonts w:ascii="Times New Roman" w:eastAsia="Times New Roman" w:hAnsi="Times New Roman" w:cs="Times New Roman"/>
        </w:rPr>
        <w:t xml:space="preserve"> végrehajtásához szükséges.</w:t>
      </w:r>
    </w:p>
    <w:p w:rsidR="004E266F" w:rsidRPr="00213A2A" w:rsidRDefault="004E266F" w:rsidP="004E26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24F2">
        <w:rPr>
          <w:rFonts w:ascii="Times New Roman" w:eastAsia="Times New Roman" w:hAnsi="Times New Roman" w:cs="Times New Roman"/>
          <w:u w:val="single"/>
        </w:rPr>
        <w:t>A kezelt adatok:</w:t>
      </w:r>
      <w:r w:rsidRPr="009024F2">
        <w:rPr>
          <w:rFonts w:ascii="Times New Roman" w:eastAsia="Times New Roman" w:hAnsi="Times New Roman" w:cs="Times New Roman"/>
        </w:rPr>
        <w:t xml:space="preserve"> személyi azonosító, viselt név, születési név, születési hely adatok, értesítési cím (e-mail cím, faxszám, postacím), a mozgóurna-igénylés oka, a választópolgár tartózkodási helye</w:t>
      </w:r>
    </w:p>
    <w:p w:rsidR="004E266F" w:rsidRPr="009024F2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Pr="009024F2" w:rsidRDefault="004E266F" w:rsidP="004E266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9024F2">
        <w:rPr>
          <w:rFonts w:ascii="Times New Roman" w:eastAsia="Times New Roman" w:hAnsi="Times New Roman" w:cs="Times New Roman"/>
          <w:u w:val="single"/>
        </w:rPr>
        <w:t>Az adatkezelés célja:</w:t>
      </w:r>
      <w:r w:rsidRPr="009024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mozgóurna igénylésével kapcsolatos </w:t>
      </w:r>
      <w:r w:rsidRPr="009024F2">
        <w:rPr>
          <w:rFonts w:ascii="Times New Roman" w:eastAsia="Times New Roman" w:hAnsi="Times New Roman" w:cs="Times New Roman"/>
        </w:rPr>
        <w:t>kérelem elbírálása</w:t>
      </w:r>
    </w:p>
    <w:p w:rsidR="004E266F" w:rsidRPr="009024F2" w:rsidRDefault="004E266F" w:rsidP="004E26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266F" w:rsidRPr="00B22041" w:rsidRDefault="004E266F" w:rsidP="004E2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20" w:name="_Hlk18395850"/>
      <w:r w:rsidRPr="008254D7">
        <w:rPr>
          <w:rFonts w:ascii="Times New Roman" w:eastAsia="Times New Roman" w:hAnsi="Times New Roman" w:cs="Times New Roman"/>
          <w:u w:val="single"/>
        </w:rPr>
        <w:t xml:space="preserve">Adattovábbítás: </w:t>
      </w:r>
      <w:r w:rsidRPr="00B22041">
        <w:rPr>
          <w:rFonts w:ascii="Times New Roman" w:eastAsia="Times New Roman" w:hAnsi="Times New Roman" w:cs="Times New Roman"/>
        </w:rPr>
        <w:t>szavazatszámláló bizottságok</w:t>
      </w:r>
    </w:p>
    <w:p w:rsidR="004E266F" w:rsidRPr="008254D7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Pr="008254D7" w:rsidRDefault="004E266F" w:rsidP="004E2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lastRenderedPageBreak/>
        <w:t>Az adattovábbítás jogalapja:</w:t>
      </w:r>
      <w:r w:rsidRPr="008254D7">
        <w:rPr>
          <w:rFonts w:ascii="Times New Roman" w:eastAsia="Times New Roman" w:hAnsi="Times New Roman" w:cs="Times New Roman"/>
        </w:rPr>
        <w:t xml:space="preserve"> 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104. § (1) bekezdés b) pontja, az </w:t>
      </w:r>
      <w:bookmarkStart w:id="21" w:name="_Hlk18490484"/>
      <w:r w:rsidRPr="008254D7">
        <w:rPr>
          <w:rFonts w:ascii="Times New Roman" w:eastAsia="Times New Roman" w:hAnsi="Times New Roman" w:cs="Times New Roman"/>
        </w:rPr>
        <w:t xml:space="preserve">1/2018. (I.3.) IM rendelet 9.§ (1) bekezdés n) pontja, </w:t>
      </w:r>
      <w:r>
        <w:rPr>
          <w:rFonts w:ascii="Times New Roman" w:eastAsia="Times New Roman" w:hAnsi="Times New Roman" w:cs="Times New Roman"/>
        </w:rPr>
        <w:t xml:space="preserve">10.§ (3) bekezdés </w:t>
      </w:r>
      <w:r w:rsidR="0067302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) pontja, a</w:t>
      </w:r>
      <w:r w:rsidRPr="008254D7">
        <w:rPr>
          <w:rFonts w:ascii="Times New Roman" w:eastAsia="Times New Roman" w:hAnsi="Times New Roman" w:cs="Times New Roman"/>
        </w:rPr>
        <w:t xml:space="preserve"> 3/2019. (II.27.) IM rendelet 8.§ (</w:t>
      </w:r>
      <w:r w:rsidR="00673021">
        <w:rPr>
          <w:rFonts w:ascii="Times New Roman" w:eastAsia="Times New Roman" w:hAnsi="Times New Roman" w:cs="Times New Roman"/>
        </w:rPr>
        <w:t>1</w:t>
      </w:r>
      <w:r w:rsidRPr="008254D7">
        <w:rPr>
          <w:rFonts w:ascii="Times New Roman" w:eastAsia="Times New Roman" w:hAnsi="Times New Roman" w:cs="Times New Roman"/>
        </w:rPr>
        <w:t>) bekezdés o) pontj</w:t>
      </w:r>
      <w:r>
        <w:rPr>
          <w:rFonts w:ascii="Times New Roman" w:eastAsia="Times New Roman" w:hAnsi="Times New Roman" w:cs="Times New Roman"/>
        </w:rPr>
        <w:t>a, a 9.§ (2) bekezdés a) pontja</w:t>
      </w:r>
      <w:r w:rsidRPr="008254D7">
        <w:rPr>
          <w:rFonts w:ascii="Times New Roman" w:eastAsia="Times New Roman" w:hAnsi="Times New Roman" w:cs="Times New Roman"/>
        </w:rPr>
        <w:t xml:space="preserve">  a 20/2019. (VII.30.) IM rendelet </w:t>
      </w:r>
      <w:bookmarkEnd w:id="21"/>
      <w:r w:rsidRPr="008254D7">
        <w:rPr>
          <w:rFonts w:ascii="Times New Roman" w:eastAsia="Times New Roman" w:hAnsi="Times New Roman" w:cs="Times New Roman"/>
        </w:rPr>
        <w:t xml:space="preserve">5.§ (2) bekezdés r) </w:t>
      </w:r>
      <w:r>
        <w:rPr>
          <w:rFonts w:ascii="Times New Roman" w:eastAsia="Times New Roman" w:hAnsi="Times New Roman" w:cs="Times New Roman"/>
        </w:rPr>
        <w:t xml:space="preserve">és a 6.§ (2) bekezdés b) </w:t>
      </w:r>
      <w:r w:rsidRPr="008254D7">
        <w:rPr>
          <w:rFonts w:ascii="Times New Roman" w:eastAsia="Times New Roman" w:hAnsi="Times New Roman" w:cs="Times New Roman"/>
        </w:rPr>
        <w:t xml:space="preserve">pontjai 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8254D7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bookmarkEnd w:id="20"/>
    <w:p w:rsidR="004E266F" w:rsidRPr="008254D7" w:rsidRDefault="004E266F" w:rsidP="004E2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Default="004E266F" w:rsidP="004E2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024F2">
        <w:rPr>
          <w:rFonts w:ascii="Times New Roman" w:eastAsia="Times New Roman" w:hAnsi="Times New Roman" w:cs="Times New Roman"/>
          <w:u w:val="single"/>
        </w:rPr>
        <w:t>Az adatok megőrzési ideje:</w:t>
      </w:r>
      <w:r w:rsidRPr="009024F2">
        <w:rPr>
          <w:rFonts w:ascii="Times New Roman" w:eastAsia="Times New Roman" w:hAnsi="Times New Roman" w:cs="Times New Roman"/>
        </w:rPr>
        <w:t xml:space="preserve"> Az adatkezelő az adatokat a szavazást követő kilencvenedik nap után törli. </w:t>
      </w:r>
    </w:p>
    <w:p w:rsidR="004E266F" w:rsidRDefault="004E266F" w:rsidP="004E2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Pr="00FF5A7A" w:rsidRDefault="004E266F" w:rsidP="004E266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FF5A7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4E266F" w:rsidRPr="00FF5A7A" w:rsidRDefault="004E266F" w:rsidP="004E266F">
      <w:pPr>
        <w:pStyle w:val="Listaszerbekezds"/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 Zrt.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  <w:bookmarkEnd w:id="18"/>
      <w:bookmarkEnd w:id="19"/>
    </w:tbl>
    <w:p w:rsidR="004E266F" w:rsidRDefault="004E266F" w:rsidP="004E266F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4E266F" w:rsidRPr="00D70FAC" w:rsidRDefault="004E266F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hu-HU"/>
        </w:rPr>
      </w:pPr>
      <w:r w:rsidRPr="00155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</w:t>
      </w:r>
      <w:r w:rsidRPr="00B77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jelöltet, listát ajánlók</w:t>
      </w:r>
      <w:r w:rsid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a</w:t>
      </w:r>
      <w:r w:rsidRPr="00B77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1E21D2" w:rsidRP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jelölő szervezete</w:t>
      </w:r>
      <w:r w:rsid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r w:rsidR="001E21D2" w:rsidRP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jelölte</w:t>
      </w:r>
      <w:r w:rsid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r w:rsidR="001E21D2" w:rsidRP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listá</w:t>
      </w:r>
      <w:r w:rsid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r w:rsidR="001E21D2" w:rsidRPr="001E2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B77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ellenőrzés</w:t>
      </w:r>
      <w:r w:rsidR="00673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</w:t>
      </w:r>
    </w:p>
    <w:p w:rsidR="004E266F" w:rsidRPr="00D70FAC" w:rsidRDefault="004E266F" w:rsidP="004E266F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4E266F" w:rsidRPr="00CE4BD1" w:rsidRDefault="004E266F" w:rsidP="004E266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>125.§</w:t>
      </w:r>
      <w:r w:rsidR="00673021">
        <w:rPr>
          <w:rFonts w:ascii="Times New Roman" w:eastAsia="Times New Roman" w:hAnsi="Times New Roman" w:cs="Times New Roman"/>
        </w:rPr>
        <w:t xml:space="preserve"> (1) bekezdése, </w:t>
      </w:r>
      <w:r w:rsidR="001E21D2">
        <w:rPr>
          <w:rFonts w:ascii="Times New Roman" w:eastAsia="Times New Roman" w:hAnsi="Times New Roman" w:cs="Times New Roman"/>
        </w:rPr>
        <w:t xml:space="preserve">a 133.§ (1) bekezdése, </w:t>
      </w:r>
      <w:r w:rsidR="00673021" w:rsidRPr="008254D7">
        <w:rPr>
          <w:rFonts w:ascii="Times New Roman" w:eastAsia="Times New Roman" w:hAnsi="Times New Roman" w:cs="Times New Roman"/>
        </w:rPr>
        <w:t>a 20/2019. (VII.30.) IM rendelet</w:t>
      </w:r>
      <w:r w:rsidR="00174C3E">
        <w:rPr>
          <w:rFonts w:ascii="Times New Roman" w:eastAsia="Times New Roman" w:hAnsi="Times New Roman" w:cs="Times New Roman"/>
        </w:rPr>
        <w:t xml:space="preserve"> 5.§ (2) bekezdés a) pontja</w:t>
      </w:r>
      <w:r w:rsidR="00673021" w:rsidRPr="008254D7">
        <w:rPr>
          <w:rFonts w:ascii="Times New Roman" w:eastAsia="Times New Roman" w:hAnsi="Times New Roman" w:cs="Times New Roman"/>
        </w:rPr>
        <w:t xml:space="preserve"> </w:t>
      </w:r>
      <w:r w:rsidRPr="00CE4BD1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az adatkezelőre </w:t>
      </w:r>
      <w:r w:rsidRPr="00CE4BD1">
        <w:rPr>
          <w:rFonts w:ascii="Times New Roman" w:eastAsia="Times New Roman" w:hAnsi="Times New Roman" w:cs="Times New Roman"/>
        </w:rPr>
        <w:t>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CE4BD1">
        <w:rPr>
          <w:rFonts w:ascii="Times New Roman" w:eastAsia="Times New Roman" w:hAnsi="Times New Roman" w:cs="Times New Roman"/>
        </w:rPr>
        <w:t xml:space="preserve"> végrehajtásához szükséges.</w:t>
      </w:r>
    </w:p>
    <w:p w:rsidR="004E266F" w:rsidRPr="00213A2A" w:rsidRDefault="004E266F" w:rsidP="004E26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AFC">
        <w:rPr>
          <w:rFonts w:ascii="Times New Roman" w:eastAsia="Times New Roman" w:hAnsi="Times New Roman" w:cs="Times New Roman"/>
          <w:u w:val="single"/>
        </w:rPr>
        <w:t>A kezelt adatok:</w:t>
      </w:r>
      <w:r w:rsidRPr="004A4AFC">
        <w:rPr>
          <w:rFonts w:ascii="Times New Roman" w:eastAsia="Times New Roman" w:hAnsi="Times New Roman" w:cs="Times New Roman"/>
        </w:rPr>
        <w:t xml:space="preserve"> </w:t>
      </w:r>
      <w:r w:rsidRPr="00B777C9">
        <w:rPr>
          <w:rFonts w:ascii="Times New Roman" w:eastAsia="Times New Roman" w:hAnsi="Times New Roman" w:cs="Times New Roman"/>
        </w:rPr>
        <w:t>az ajánló választópolgár neve, személyi azonosítója, magyarországi lakcíme, anyja neve és az ajánlást gyűjtő személy neve</w:t>
      </w:r>
    </w:p>
    <w:p w:rsidR="004E266F" w:rsidRPr="00B777C9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9741EF" w:rsidRDefault="004E266F" w:rsidP="004E266F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Pr="001558A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jelöltek ajánlásai valódiságának, hitelességének ellenőrzése</w:t>
      </w:r>
    </w:p>
    <w:p w:rsidR="004E266F" w:rsidRPr="009741EF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7C9">
        <w:rPr>
          <w:rFonts w:ascii="Times New Roman" w:eastAsia="Times New Roman" w:hAnsi="Times New Roman" w:cs="Times New Roman"/>
          <w:u w:val="single"/>
        </w:rPr>
        <w:t>Az adatok megőrzési ideje:</w:t>
      </w:r>
      <w:r w:rsidRPr="00B777C9">
        <w:rPr>
          <w:rFonts w:ascii="Times New Roman" w:eastAsia="Times New Roman" w:hAnsi="Times New Roman" w:cs="Times New Roman"/>
        </w:rPr>
        <w:t xml:space="preserve"> Az adatkezelő az adatokat a szavazást követő kilencvenedik nap utáni első munkanapig</w:t>
      </w:r>
      <w:r>
        <w:rPr>
          <w:rFonts w:ascii="Times New Roman" w:eastAsia="Times New Roman" w:hAnsi="Times New Roman" w:cs="Times New Roman"/>
        </w:rPr>
        <w:t xml:space="preserve"> őrzi meg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4E266F" w:rsidRPr="00213A2A" w:rsidRDefault="004E266F" w:rsidP="004E266F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 Zrt.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lastRenderedPageBreak/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lastRenderedPageBreak/>
              <w:t>alkalmazás üzemeltetés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</w:tbl>
    <w:p w:rsidR="004E266F" w:rsidRDefault="004E266F" w:rsidP="004E266F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201CF1" w:rsidRPr="004E266F" w:rsidRDefault="001558AB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</w:rPr>
      </w:pPr>
      <w:r w:rsidRPr="004E26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jelölő szervezetek, jelöltek és listák nyilvántartása</w:t>
      </w:r>
    </w:p>
    <w:p w:rsidR="00201CF1" w:rsidRPr="00D70FAC" w:rsidRDefault="00201CF1" w:rsidP="00201CF1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201CF1" w:rsidRPr="00CE4BD1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 w:rsidR="001558AB">
        <w:rPr>
          <w:rFonts w:ascii="Times New Roman" w:eastAsia="Times New Roman" w:hAnsi="Times New Roman" w:cs="Times New Roman"/>
        </w:rPr>
        <w:t>135</w:t>
      </w:r>
      <w:r>
        <w:rPr>
          <w:rFonts w:ascii="Times New Roman" w:eastAsia="Times New Roman" w:hAnsi="Times New Roman" w:cs="Times New Roman"/>
        </w:rPr>
        <w:t>.§ (1) bekezdése</w:t>
      </w:r>
      <w:r w:rsidR="00A71C50">
        <w:rPr>
          <w:rFonts w:ascii="Times New Roman" w:eastAsia="Times New Roman" w:hAnsi="Times New Roman" w:cs="Times New Roman"/>
        </w:rPr>
        <w:t xml:space="preserve">, </w:t>
      </w:r>
      <w:r w:rsidR="00270B49" w:rsidRPr="00270B49">
        <w:rPr>
          <w:rFonts w:ascii="Times New Roman" w:eastAsia="Times New Roman" w:hAnsi="Times New Roman" w:cs="Times New Roman"/>
        </w:rPr>
        <w:t xml:space="preserve">a 20/2019. (VII.30.) IM rendelet </w:t>
      </w:r>
      <w:r w:rsidR="00A72577">
        <w:rPr>
          <w:rFonts w:ascii="Times New Roman" w:eastAsia="Times New Roman" w:hAnsi="Times New Roman" w:cs="Times New Roman"/>
        </w:rPr>
        <w:t xml:space="preserve">5.§ (1) bekezdés m) o) pontjai, </w:t>
      </w:r>
      <w:r w:rsidR="00BD7660">
        <w:rPr>
          <w:rFonts w:ascii="Times New Roman" w:eastAsia="Times New Roman" w:hAnsi="Times New Roman" w:cs="Times New Roman"/>
        </w:rPr>
        <w:t xml:space="preserve">és </w:t>
      </w:r>
      <w:r w:rsidR="00A72577">
        <w:rPr>
          <w:rFonts w:ascii="Times New Roman" w:eastAsia="Times New Roman" w:hAnsi="Times New Roman" w:cs="Times New Roman"/>
        </w:rPr>
        <w:t>a (2) bekezdés</w:t>
      </w:r>
      <w:r w:rsidR="00BD7660">
        <w:rPr>
          <w:rFonts w:ascii="Times New Roman" w:eastAsia="Times New Roman" w:hAnsi="Times New Roman" w:cs="Times New Roman"/>
        </w:rPr>
        <w:t xml:space="preserve"> c), d), és </w:t>
      </w:r>
      <w:r w:rsidR="00A72577">
        <w:rPr>
          <w:rFonts w:ascii="Times New Roman" w:eastAsia="Times New Roman" w:hAnsi="Times New Roman" w:cs="Times New Roman"/>
        </w:rPr>
        <w:t xml:space="preserve"> j) </w:t>
      </w:r>
      <w:r w:rsidR="00BD7660">
        <w:rPr>
          <w:rFonts w:ascii="Times New Roman" w:eastAsia="Times New Roman" w:hAnsi="Times New Roman" w:cs="Times New Roman"/>
        </w:rPr>
        <w:t xml:space="preserve">pontja </w:t>
      </w:r>
      <w:r w:rsidRPr="00CE4BD1">
        <w:rPr>
          <w:rFonts w:ascii="Times New Roman" w:eastAsia="Times New Roman" w:hAnsi="Times New Roman" w:cs="Times New Roman"/>
        </w:rPr>
        <w:t xml:space="preserve">által meghatározott és </w:t>
      </w:r>
      <w:r w:rsidR="00CC70ED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CE4BD1">
        <w:rPr>
          <w:rFonts w:ascii="Times New Roman" w:eastAsia="Times New Roman" w:hAnsi="Times New Roman" w:cs="Times New Roman"/>
        </w:rPr>
        <w:t xml:space="preserve"> ruházott közhatalmi jogosítvány gyakorlásának keretében végzett feladat</w:t>
      </w:r>
      <w:r w:rsidR="004A4AFC">
        <w:rPr>
          <w:rFonts w:ascii="Times New Roman" w:eastAsia="Times New Roman" w:hAnsi="Times New Roman" w:cs="Times New Roman"/>
        </w:rPr>
        <w:t>ok</w:t>
      </w:r>
      <w:r w:rsidRPr="00CE4BD1">
        <w:rPr>
          <w:rFonts w:ascii="Times New Roman" w:eastAsia="Times New Roman" w:hAnsi="Times New Roman" w:cs="Times New Roman"/>
        </w:rPr>
        <w:t xml:space="preserve"> végrehajtásához szükséges.</w:t>
      </w:r>
    </w:p>
    <w:p w:rsidR="00201CF1" w:rsidRPr="00213A2A" w:rsidRDefault="00201CF1" w:rsidP="00201C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1558AB" w:rsidRPr="001558AB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AFC">
        <w:rPr>
          <w:rFonts w:ascii="Times New Roman" w:eastAsia="Times New Roman" w:hAnsi="Times New Roman" w:cs="Times New Roman"/>
          <w:u w:val="single"/>
        </w:rPr>
        <w:t>A kezelt adatok:</w:t>
      </w:r>
      <w:r w:rsidRPr="004A4AFC">
        <w:rPr>
          <w:rFonts w:ascii="Times New Roman" w:eastAsia="Times New Roman" w:hAnsi="Times New Roman" w:cs="Times New Roman"/>
        </w:rPr>
        <w:t xml:space="preserve"> </w:t>
      </w:r>
      <w:r w:rsidR="001558AB" w:rsidRPr="001558AB">
        <w:rPr>
          <w:rFonts w:ascii="Times New Roman" w:eastAsia="Times New Roman" w:hAnsi="Times New Roman" w:cs="Times New Roman"/>
        </w:rPr>
        <w:t xml:space="preserve">a jelölt, a jelölő szervezet képviselője és meghatalmazottja </w:t>
      </w:r>
      <w:bookmarkStart w:id="22" w:name="_Hlk18398715"/>
      <w:r w:rsidR="0098469C">
        <w:rPr>
          <w:rFonts w:ascii="Times New Roman" w:eastAsia="Times New Roman" w:hAnsi="Times New Roman" w:cs="Times New Roman"/>
        </w:rPr>
        <w:t>választási eljárásról szóló törvény</w:t>
      </w:r>
      <w:bookmarkEnd w:id="22"/>
      <w:r w:rsidR="001558AB" w:rsidRPr="001558AB">
        <w:rPr>
          <w:rFonts w:ascii="Times New Roman" w:eastAsia="Times New Roman" w:hAnsi="Times New Roman" w:cs="Times New Roman"/>
        </w:rPr>
        <w:t xml:space="preserve"> 4. melléklete szerinti személyes és különleges adatai: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képviselőjének neve, lakcíme, képviseleti jogának terjedelme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nevében jelölt, lista bejelentésére meghatalmazott személy neve, lakcíme és meghatalmazásának terjedelme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neve és lakcíme,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személyi azonosítója, ennek hiányában magyar hatóság által kiállított útlevelének vagy személyazonosító igazolványának száma,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független jelölésének ténye vagy annak megjelölése, hogy melyik jelölő szervezet egyéni jelöltje, illetve melyik jelölő szervezet listáján szerepel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több utóneve közül csak az egyik feltüntetését kéri, illetve a dr. megjelölés feltüntetését nem kéri a szavazólapon,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neve nemzetiségi nyelven való feltüntetését kéri a szavazólapon (különleges adat),</w:t>
      </w:r>
    </w:p>
    <w:p w:rsidR="00201CF1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 xml:space="preserve">a jelölt foglalkozása </w:t>
      </w:r>
      <w:bookmarkStart w:id="23" w:name="_Hlk18398773"/>
      <w:r w:rsidRPr="001558AB">
        <w:rPr>
          <w:rFonts w:ascii="Times New Roman" w:eastAsia="Times New Roman" w:hAnsi="Times New Roman" w:cs="Times New Roman"/>
        </w:rPr>
        <w:t xml:space="preserve">a </w:t>
      </w:r>
      <w:r w:rsidR="0098469C">
        <w:rPr>
          <w:rFonts w:ascii="Times New Roman" w:eastAsia="Times New Roman" w:hAnsi="Times New Roman" w:cs="Times New Roman"/>
        </w:rPr>
        <w:t>választási eljárásról szóló törvény</w:t>
      </w:r>
      <w:r w:rsidRPr="001558AB">
        <w:rPr>
          <w:rFonts w:ascii="Times New Roman" w:eastAsia="Times New Roman" w:hAnsi="Times New Roman" w:cs="Times New Roman"/>
        </w:rPr>
        <w:t xml:space="preserve"> </w:t>
      </w:r>
      <w:bookmarkEnd w:id="23"/>
      <w:r w:rsidRPr="001558AB">
        <w:rPr>
          <w:rFonts w:ascii="Times New Roman" w:eastAsia="Times New Roman" w:hAnsi="Times New Roman" w:cs="Times New Roman"/>
        </w:rPr>
        <w:t>157. § (2) bekezdése szerinti esetben.</w:t>
      </w:r>
    </w:p>
    <w:p w:rsidR="004A4AFC" w:rsidRPr="004A4AFC" w:rsidRDefault="004A4AFC" w:rsidP="007E43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1CF1" w:rsidRPr="00EC38E4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</w:rPr>
      </w:pPr>
      <w:r w:rsidRPr="00EC38E4">
        <w:rPr>
          <w:rFonts w:ascii="Times New Roman" w:eastAsia="Times New Roman" w:hAnsi="Times New Roman" w:cs="Times New Roman"/>
          <w:u w:val="single"/>
        </w:rPr>
        <w:t>Az adatkezelés célja:</w:t>
      </w:r>
      <w:r w:rsidRPr="00EC38E4">
        <w:rPr>
          <w:rFonts w:ascii="Times New Roman" w:eastAsia="Times New Roman" w:hAnsi="Times New Roman" w:cs="Times New Roman"/>
        </w:rPr>
        <w:t xml:space="preserve"> </w:t>
      </w:r>
      <w:r w:rsidR="001558AB" w:rsidRPr="00EC38E4">
        <w:rPr>
          <w:rFonts w:ascii="Times New Roman" w:eastAsia="Times New Roman" w:hAnsi="Times New Roman" w:cs="Times New Roman"/>
        </w:rPr>
        <w:t>az adatkezelő a jelölő szervezetek, jelöltek és listák nyilvántartásának vezetésével kapcsolatos kötelezettségei teljesítése</w:t>
      </w:r>
    </w:p>
    <w:p w:rsidR="00201CF1" w:rsidRPr="009741EF" w:rsidRDefault="00201CF1" w:rsidP="00201C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A4AFC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  <w:u w:val="single"/>
        </w:rPr>
        <w:t>Az adatok megőrzési ideje:</w:t>
      </w:r>
      <w:r w:rsidRPr="001558AB">
        <w:rPr>
          <w:rFonts w:ascii="Times New Roman" w:eastAsia="Times New Roman" w:hAnsi="Times New Roman" w:cs="Times New Roman"/>
        </w:rPr>
        <w:t xml:space="preserve"> </w:t>
      </w:r>
      <w:bookmarkStart w:id="24" w:name="_Hlk18403259"/>
      <w:r w:rsidR="001558AB" w:rsidRPr="001558AB">
        <w:rPr>
          <w:rFonts w:ascii="Times New Roman" w:eastAsia="Times New Roman" w:hAnsi="Times New Roman" w:cs="Times New Roman"/>
        </w:rPr>
        <w:t>Az adatkezelő az adatokat a szavazást követő kilencvenedik nap utáni első munkanapig</w:t>
      </w:r>
      <w:bookmarkEnd w:id="24"/>
      <w:r w:rsidR="001558AB" w:rsidRPr="001558AB">
        <w:rPr>
          <w:rFonts w:ascii="Times New Roman" w:eastAsia="Times New Roman" w:hAnsi="Times New Roman" w:cs="Times New Roman"/>
        </w:rPr>
        <w:t>, de a megválasztott jelöltek esetében</w:t>
      </w:r>
      <w:r w:rsidR="001558AB">
        <w:rPr>
          <w:rFonts w:ascii="Times New Roman" w:eastAsia="Times New Roman" w:hAnsi="Times New Roman" w:cs="Times New Roman"/>
        </w:rPr>
        <w:t xml:space="preserve"> </w:t>
      </w:r>
      <w:r w:rsidR="001558AB" w:rsidRPr="001558AB">
        <w:rPr>
          <w:rFonts w:ascii="Times New Roman" w:eastAsia="Times New Roman" w:hAnsi="Times New Roman" w:cs="Times New Roman"/>
        </w:rPr>
        <w:t>a megválasztott közjogi szervezet megbízatásának időtartamáig</w:t>
      </w:r>
    </w:p>
    <w:p w:rsidR="00AB0312" w:rsidRPr="00AB0312" w:rsidRDefault="00AB0312" w:rsidP="00AB0312">
      <w:pPr>
        <w:pStyle w:val="Listaszerbekezds"/>
        <w:rPr>
          <w:rFonts w:ascii="Times New Roman" w:eastAsia="Times New Roman" w:hAnsi="Times New Roman" w:cs="Times New Roman"/>
        </w:rPr>
      </w:pPr>
    </w:p>
    <w:p w:rsidR="00AB0312" w:rsidRPr="00AB0312" w:rsidRDefault="00AB0312" w:rsidP="00AB0312">
      <w:pPr>
        <w:pStyle w:val="Listaszerbekezds"/>
        <w:numPr>
          <w:ilvl w:val="0"/>
          <w:numId w:val="23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AB0312" w:rsidRPr="00AB0312" w:rsidRDefault="00AB0312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IdomSoft Zrt. 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lastRenderedPageBreak/>
              <w:t>Cégjegyzékszáma: 20 09 060557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lastRenderedPageBreak/>
              <w:t>minőségbiztosítás</w:t>
            </w:r>
          </w:p>
        </w:tc>
      </w:tr>
    </w:tbl>
    <w:p w:rsidR="001558AB" w:rsidRPr="001558AB" w:rsidRDefault="001558AB" w:rsidP="001558AB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Default="00A71C50" w:rsidP="004E266F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5" w:name="_Hlk18330457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4E266F"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26" w:name="_Hlk18331786"/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4E266F"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elyi </w:t>
      </w:r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4E266F"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álasztási </w:t>
      </w:r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4E266F"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>rod</w:t>
      </w:r>
      <w:r w:rsidR="00EB4048">
        <w:rPr>
          <w:rFonts w:ascii="Times New Roman" w:hAnsi="Times New Roman" w:cs="Times New Roman"/>
          <w:b/>
          <w:bCs/>
          <w:sz w:val="24"/>
          <w:szCs w:val="24"/>
          <w:u w:val="single"/>
        </w:rPr>
        <w:t>a döntése ellen</w:t>
      </w:r>
      <w:r w:rsidR="004E266F"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benyújtott jogorvoslati kérelmek</w:t>
      </w:r>
      <w:bookmarkEnd w:id="26"/>
    </w:p>
    <w:p w:rsidR="004E266F" w:rsidRDefault="004E266F" w:rsidP="004E266F">
      <w:pPr>
        <w:pStyle w:val="Listaszerbekezds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66F" w:rsidRPr="00AD7224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AD7224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 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 xml:space="preserve">a </w:t>
      </w:r>
      <w:r w:rsidR="003D3EFF">
        <w:rPr>
          <w:rFonts w:ascii="Times New Roman" w:eastAsia="Times New Roman" w:hAnsi="Times New Roman" w:cs="Times New Roman"/>
        </w:rPr>
        <w:t xml:space="preserve">75.§ c) pontja, a </w:t>
      </w:r>
      <w:r>
        <w:rPr>
          <w:rFonts w:ascii="Times New Roman" w:eastAsia="Times New Roman" w:hAnsi="Times New Roman" w:cs="Times New Roman"/>
        </w:rPr>
        <w:t>234.§ (1)-(2), a 236</w:t>
      </w:r>
      <w:r w:rsidRPr="00AD7224">
        <w:rPr>
          <w:rFonts w:ascii="Times New Roman" w:eastAsia="Times New Roman" w:hAnsi="Times New Roman" w:cs="Times New Roman"/>
        </w:rPr>
        <w:t>.§ (1)</w:t>
      </w:r>
      <w:r>
        <w:rPr>
          <w:rFonts w:ascii="Times New Roman" w:eastAsia="Times New Roman" w:hAnsi="Times New Roman" w:cs="Times New Roman"/>
        </w:rPr>
        <w:t xml:space="preserve">-(4) </w:t>
      </w:r>
      <w:r w:rsidRPr="00AD7224">
        <w:rPr>
          <w:rFonts w:ascii="Times New Roman" w:eastAsia="Times New Roman" w:hAnsi="Times New Roman" w:cs="Times New Roman"/>
        </w:rPr>
        <w:t>bekezdés</w:t>
      </w:r>
      <w:r>
        <w:rPr>
          <w:rFonts w:ascii="Times New Roman" w:eastAsia="Times New Roman" w:hAnsi="Times New Roman" w:cs="Times New Roman"/>
        </w:rPr>
        <w:t>ei</w:t>
      </w:r>
      <w:r w:rsidR="005D7CFD">
        <w:rPr>
          <w:rFonts w:ascii="Times New Roman" w:eastAsia="Times New Roman" w:hAnsi="Times New Roman" w:cs="Times New Roman"/>
        </w:rPr>
        <w:t xml:space="preserve"> </w:t>
      </w:r>
      <w:r w:rsidRPr="00AD7224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AD7224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p w:rsidR="004E266F" w:rsidRPr="00213A2A" w:rsidRDefault="004E266F" w:rsidP="004E266F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>A kezelt adatok:</w:t>
      </w:r>
      <w:r w:rsidRPr="00AD7224">
        <w:rPr>
          <w:rFonts w:ascii="Times New Roman" w:eastAsia="Times New Roman" w:hAnsi="Times New Roman" w:cs="Times New Roman"/>
        </w:rPr>
        <w:t xml:space="preserve"> </w:t>
      </w:r>
      <w:r w:rsidRPr="00F6677E">
        <w:rPr>
          <w:rFonts w:ascii="Times New Roman" w:eastAsia="Times New Roman" w:hAnsi="Times New Roman" w:cs="Times New Roman"/>
        </w:rPr>
        <w:t>személyi azonosító, viselt név, születési név, születési hely adatok, személyi azonosító helyett a személyazonosságot igazoló hatósági igazolvány (magyar hatóság által kiállított, érvényes személyazonosító igazolvány, útlevél és vezetői engedély) száma, szavazólap átvételi cím (postacím</w:t>
      </w:r>
      <w:r w:rsidR="000F229B">
        <w:rPr>
          <w:rFonts w:ascii="Times New Roman" w:eastAsia="Times New Roman" w:hAnsi="Times New Roman" w:cs="Times New Roman"/>
        </w:rPr>
        <w:t xml:space="preserve"> </w:t>
      </w:r>
      <w:r w:rsidRPr="00F6677E">
        <w:rPr>
          <w:rFonts w:ascii="Times New Roman" w:eastAsia="Times New Roman" w:hAnsi="Times New Roman" w:cs="Times New Roman"/>
        </w:rPr>
        <w:t>vagy személyes átvételi hely), értesítési cím (e-mail cím, faxszám, postacím)</w:t>
      </w:r>
    </w:p>
    <w:p w:rsidR="004E266F" w:rsidRPr="00F6677E" w:rsidRDefault="004E266F" w:rsidP="004E26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66F" w:rsidRPr="00AD7224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AD7224">
        <w:rPr>
          <w:rFonts w:ascii="Times New Roman" w:eastAsia="Times New Roman" w:hAnsi="Times New Roman" w:cs="Times New Roman"/>
          <w:u w:val="single"/>
        </w:rPr>
        <w:t>Az adatkezelés célja:</w:t>
      </w:r>
      <w:r w:rsidRPr="00AD7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3D3EFF">
        <w:rPr>
          <w:rFonts w:ascii="Times New Roman" w:eastAsia="Times New Roman" w:hAnsi="Times New Roman" w:cs="Times New Roman"/>
        </w:rPr>
        <w:t>h</w:t>
      </w:r>
      <w:r w:rsidRPr="002553FD">
        <w:rPr>
          <w:rFonts w:ascii="Times New Roman" w:eastAsia="Times New Roman" w:hAnsi="Times New Roman" w:cs="Times New Roman"/>
        </w:rPr>
        <w:t xml:space="preserve">elyi </w:t>
      </w:r>
      <w:r w:rsidR="003D3EFF">
        <w:rPr>
          <w:rFonts w:ascii="Times New Roman" w:eastAsia="Times New Roman" w:hAnsi="Times New Roman" w:cs="Times New Roman"/>
        </w:rPr>
        <w:t>v</w:t>
      </w:r>
      <w:r w:rsidRPr="002553FD">
        <w:rPr>
          <w:rFonts w:ascii="Times New Roman" w:eastAsia="Times New Roman" w:hAnsi="Times New Roman" w:cs="Times New Roman"/>
        </w:rPr>
        <w:t xml:space="preserve">álasztási </w:t>
      </w:r>
      <w:r w:rsidR="003D3EFF">
        <w:rPr>
          <w:rFonts w:ascii="Times New Roman" w:eastAsia="Times New Roman" w:hAnsi="Times New Roman" w:cs="Times New Roman"/>
        </w:rPr>
        <w:t>i</w:t>
      </w:r>
      <w:r w:rsidRPr="002553FD">
        <w:rPr>
          <w:rFonts w:ascii="Times New Roman" w:eastAsia="Times New Roman" w:hAnsi="Times New Roman" w:cs="Times New Roman"/>
        </w:rPr>
        <w:t>rodához benyújtott jogorvoslati kérelmek</w:t>
      </w:r>
      <w:r>
        <w:rPr>
          <w:rFonts w:ascii="Times New Roman" w:eastAsia="Times New Roman" w:hAnsi="Times New Roman" w:cs="Times New Roman"/>
        </w:rPr>
        <w:t xml:space="preserve"> elbírálása</w:t>
      </w:r>
    </w:p>
    <w:p w:rsidR="004E266F" w:rsidRPr="009024F2" w:rsidRDefault="004E266F" w:rsidP="004E266F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4E266F" w:rsidRPr="00690762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762">
        <w:rPr>
          <w:rFonts w:ascii="Times New Roman" w:eastAsia="Times New Roman" w:hAnsi="Times New Roman" w:cs="Times New Roman"/>
          <w:u w:val="single"/>
        </w:rPr>
        <w:t>Adattovábbítás:</w:t>
      </w:r>
      <w:r w:rsidRPr="00690762">
        <w:rPr>
          <w:rFonts w:ascii="Times New Roman" w:eastAsia="Times New Roman" w:hAnsi="Times New Roman" w:cs="Times New Roman"/>
        </w:rPr>
        <w:t xml:space="preserve"> </w:t>
      </w:r>
      <w:r w:rsidR="003D3EFF">
        <w:rPr>
          <w:rFonts w:ascii="Times New Roman" w:eastAsia="Times New Roman" w:hAnsi="Times New Roman" w:cs="Times New Roman"/>
        </w:rPr>
        <w:t xml:space="preserve">választási bizottság, </w:t>
      </w:r>
      <w:r w:rsidR="00C17F35">
        <w:rPr>
          <w:rFonts w:ascii="Times New Roman" w:eastAsia="Times New Roman" w:hAnsi="Times New Roman" w:cs="Times New Roman"/>
        </w:rPr>
        <w:t xml:space="preserve">a fellebbezés benyújtója, </w:t>
      </w:r>
      <w:r>
        <w:rPr>
          <w:rFonts w:ascii="Times New Roman" w:eastAsia="Times New Roman" w:hAnsi="Times New Roman" w:cs="Times New Roman"/>
        </w:rPr>
        <w:t>területi választási iroda vezetője, járásbíróság</w:t>
      </w:r>
      <w:r w:rsidR="00EB4048">
        <w:rPr>
          <w:rFonts w:ascii="Times New Roman" w:eastAsia="Times New Roman" w:hAnsi="Times New Roman" w:cs="Times New Roman"/>
        </w:rPr>
        <w:t>, törvényszék</w:t>
      </w:r>
    </w:p>
    <w:p w:rsidR="004E266F" w:rsidRPr="00690762" w:rsidRDefault="004E266F" w:rsidP="004E266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Pr="00690762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762">
        <w:rPr>
          <w:rFonts w:ascii="Times New Roman" w:eastAsia="Times New Roman" w:hAnsi="Times New Roman" w:cs="Times New Roman"/>
          <w:u w:val="single"/>
        </w:rPr>
        <w:t xml:space="preserve">Az adattovábbítás jogalapja: </w:t>
      </w:r>
      <w:r w:rsidRPr="00690762">
        <w:rPr>
          <w:rFonts w:ascii="Times New Roman" w:eastAsia="Times New Roman" w:hAnsi="Times New Roman" w:cs="Times New Roman"/>
        </w:rPr>
        <w:t xml:space="preserve">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</w:t>
      </w:r>
      <w:bookmarkStart w:id="27" w:name="_Hlk18332440"/>
      <w:r w:rsidRPr="00690762">
        <w:rPr>
          <w:rFonts w:ascii="Times New Roman" w:eastAsia="Times New Roman" w:hAnsi="Times New Roman" w:cs="Times New Roman"/>
        </w:rPr>
        <w:t xml:space="preserve">a választási eljárásról szóló 2013. évi XXXVI. törvény </w:t>
      </w:r>
      <w:r>
        <w:rPr>
          <w:rFonts w:ascii="Times New Roman" w:eastAsia="Times New Roman" w:hAnsi="Times New Roman" w:cs="Times New Roman"/>
        </w:rPr>
        <w:t>234</w:t>
      </w:r>
      <w:bookmarkEnd w:id="27"/>
      <w:r>
        <w:rPr>
          <w:rFonts w:ascii="Times New Roman" w:eastAsia="Times New Roman" w:hAnsi="Times New Roman" w:cs="Times New Roman"/>
        </w:rPr>
        <w:t xml:space="preserve">.§ </w:t>
      </w:r>
      <w:r w:rsidR="000F229B"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</w:rPr>
        <w:t xml:space="preserve"> bekezdése, a 236.§</w:t>
      </w:r>
      <w:r w:rsidR="000F22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(4) bekezdése</w:t>
      </w:r>
      <w:r w:rsidR="000F229B">
        <w:rPr>
          <w:rFonts w:ascii="Times New Roman" w:eastAsia="Times New Roman" w:hAnsi="Times New Roman" w:cs="Times New Roman"/>
        </w:rPr>
        <w:t>i, a 238.§</w:t>
      </w:r>
      <w:r w:rsidR="00EB4048">
        <w:rPr>
          <w:rFonts w:ascii="Times New Roman" w:eastAsia="Times New Roman" w:hAnsi="Times New Roman" w:cs="Times New Roman"/>
        </w:rPr>
        <w:t>-a,</w:t>
      </w:r>
      <w:r>
        <w:rPr>
          <w:rFonts w:ascii="Times New Roman" w:eastAsia="Times New Roman" w:hAnsi="Times New Roman" w:cs="Times New Roman"/>
        </w:rPr>
        <w:t xml:space="preserve"> </w:t>
      </w:r>
      <w:r w:rsidRPr="00690762">
        <w:rPr>
          <w:rFonts w:ascii="Times New Roman" w:eastAsia="Times New Roman" w:hAnsi="Times New Roman" w:cs="Times New Roman"/>
        </w:rPr>
        <w:t xml:space="preserve"> </w:t>
      </w:r>
      <w:r w:rsidR="00EB4048">
        <w:rPr>
          <w:rFonts w:ascii="Times New Roman" w:eastAsia="Times New Roman" w:hAnsi="Times New Roman" w:cs="Times New Roman"/>
        </w:rPr>
        <w:t xml:space="preserve">a 307/Q.§-a, </w:t>
      </w:r>
      <w:r w:rsidRPr="00690762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690762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4E266F" w:rsidRPr="00690762" w:rsidRDefault="004E266F" w:rsidP="004E266F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6677E">
        <w:rPr>
          <w:rFonts w:ascii="Times New Roman" w:eastAsia="Times New Roman" w:hAnsi="Times New Roman" w:cs="Times New Roman"/>
          <w:u w:val="single"/>
        </w:rPr>
        <w:t>Az adatok megőrzési ideje:</w:t>
      </w:r>
      <w:r w:rsidRPr="00F6677E">
        <w:rPr>
          <w:rFonts w:ascii="Times New Roman" w:eastAsia="Times New Roman" w:hAnsi="Times New Roman" w:cs="Times New Roman"/>
        </w:rPr>
        <w:t xml:space="preserve"> 5 év, ezt követően a levéltár mintavételi eljárását követően selejtezendő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9"/>
        </w:numPr>
        <w:ind w:left="709"/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4E266F" w:rsidRPr="00AB0312" w:rsidRDefault="004E266F" w:rsidP="004E266F">
      <w:pPr>
        <w:pStyle w:val="Listaszerbekezds"/>
        <w:spacing w:line="240" w:lineRule="auto"/>
        <w:ind w:left="709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IdomSoft Zrt. 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4E266F" w:rsidRPr="00AB0312" w:rsidRDefault="004E266F" w:rsidP="001E21D2">
            <w:pPr>
              <w:pStyle w:val="Listaszerbekezds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ind w:left="709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</w:tbl>
    <w:p w:rsidR="004E266F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7D92" w:rsidRDefault="00FD7D92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7D92" w:rsidRDefault="00FD7D92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7D92" w:rsidRPr="00F6677E" w:rsidRDefault="00FD7D92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25"/>
    <w:p w:rsidR="004E266F" w:rsidRDefault="004E266F" w:rsidP="004E266F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elyi </w:t>
      </w:r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álasztási </w:t>
      </w:r>
      <w:r w:rsidR="009F2F7B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>izottság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hoz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és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zavazatszámláló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2E6048">
        <w:rPr>
          <w:rFonts w:ascii="Times New Roman" w:hAnsi="Times New Roman" w:cs="Times New Roman"/>
          <w:b/>
          <w:bCs/>
          <w:sz w:val="24"/>
          <w:szCs w:val="24"/>
          <w:u w:val="single"/>
        </w:rPr>
        <w:t>izottságok</w:t>
      </w:r>
      <w:r w:rsidR="003D3E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döntése ellen</w:t>
      </w:r>
      <w:bookmarkStart w:id="28" w:name="_Hlk18332150"/>
      <w:r w:rsidR="003D3E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>benyújtott jogorvoslati kérelmek</w:t>
      </w:r>
    </w:p>
    <w:bookmarkEnd w:id="28"/>
    <w:p w:rsidR="004E266F" w:rsidRDefault="004E266F" w:rsidP="004E266F">
      <w:pPr>
        <w:pStyle w:val="Listaszerbekezds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2E604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 „GDPR”) 6. cikk (1) bekezdés e) pontja alapján </w:t>
      </w:r>
      <w:r w:rsidR="009F2F7B">
        <w:rPr>
          <w:rFonts w:ascii="Times New Roman" w:eastAsia="Times New Roman" w:hAnsi="Times New Roman" w:cs="Times New Roman"/>
        </w:rPr>
        <w:t xml:space="preserve">tekintettel </w:t>
      </w:r>
      <w:r w:rsidRPr="002E6048">
        <w:rPr>
          <w:rFonts w:ascii="Times New Roman" w:eastAsia="Times New Roman" w:hAnsi="Times New Roman" w:cs="Times New Roman"/>
        </w:rPr>
        <w:t xml:space="preserve">a választási eljárásról szóló 2013. évi XXXVI. törvény </w:t>
      </w:r>
      <w:r w:rsidR="003305CE">
        <w:rPr>
          <w:rFonts w:ascii="Times New Roman" w:eastAsia="Times New Roman" w:hAnsi="Times New Roman" w:cs="Times New Roman"/>
        </w:rPr>
        <w:t xml:space="preserve"> </w:t>
      </w:r>
      <w:r w:rsidR="003A52E9">
        <w:rPr>
          <w:rFonts w:ascii="Times New Roman" w:eastAsia="Times New Roman" w:hAnsi="Times New Roman" w:cs="Times New Roman"/>
        </w:rPr>
        <w:t xml:space="preserve">208-212.§, </w:t>
      </w:r>
      <w:r w:rsidR="009F2F7B">
        <w:rPr>
          <w:rFonts w:ascii="Times New Roman" w:eastAsia="Times New Roman" w:hAnsi="Times New Roman" w:cs="Times New Roman"/>
        </w:rPr>
        <w:t>3</w:t>
      </w:r>
      <w:r w:rsidR="003305CE">
        <w:rPr>
          <w:rFonts w:ascii="Times New Roman" w:eastAsia="Times New Roman" w:hAnsi="Times New Roman" w:cs="Times New Roman"/>
        </w:rPr>
        <w:t>07/P.§</w:t>
      </w:r>
      <w:r w:rsidR="009F2F7B">
        <w:rPr>
          <w:rFonts w:ascii="Times New Roman" w:eastAsia="Times New Roman" w:hAnsi="Times New Roman" w:cs="Times New Roman"/>
        </w:rPr>
        <w:t>,</w:t>
      </w:r>
      <w:r w:rsidR="003305CE">
        <w:rPr>
          <w:rFonts w:ascii="Times New Roman" w:eastAsia="Times New Roman" w:hAnsi="Times New Roman" w:cs="Times New Roman"/>
        </w:rPr>
        <w:t>, 330.§ és 345.§-</w:t>
      </w:r>
      <w:r w:rsidR="009F2F7B">
        <w:rPr>
          <w:rFonts w:ascii="Times New Roman" w:eastAsia="Times New Roman" w:hAnsi="Times New Roman" w:cs="Times New Roman"/>
        </w:rPr>
        <w:t>ai</w:t>
      </w:r>
      <w:r w:rsidR="003305CE">
        <w:rPr>
          <w:rFonts w:ascii="Times New Roman" w:eastAsia="Times New Roman" w:hAnsi="Times New Roman" w:cs="Times New Roman"/>
        </w:rPr>
        <w:t xml:space="preserve">ra  a </w:t>
      </w:r>
      <w:r w:rsidR="00EB3DDD">
        <w:rPr>
          <w:rFonts w:ascii="Times New Roman" w:eastAsia="Times New Roman" w:hAnsi="Times New Roman" w:cs="Times New Roman"/>
        </w:rPr>
        <w:t>75.§ (1) bekezdés c) pontja</w:t>
      </w:r>
      <w:bookmarkStart w:id="29" w:name="_Hlk18504476"/>
      <w:r w:rsidR="00EB3DDD">
        <w:rPr>
          <w:rFonts w:ascii="Times New Roman" w:eastAsia="Times New Roman" w:hAnsi="Times New Roman" w:cs="Times New Roman"/>
        </w:rPr>
        <w:t xml:space="preserve"> </w:t>
      </w:r>
      <w:bookmarkEnd w:id="29"/>
      <w:r w:rsidRPr="002E6048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az adatkezelőre </w:t>
      </w:r>
      <w:r w:rsidRPr="002E6048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4E266F" w:rsidRPr="00213A2A" w:rsidRDefault="004E266F" w:rsidP="004E266F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>A kezelt adatok:</w:t>
      </w:r>
      <w:r w:rsidRPr="002E6048">
        <w:rPr>
          <w:rFonts w:ascii="Times New Roman" w:eastAsia="Times New Roman" w:hAnsi="Times New Roman" w:cs="Times New Roman"/>
        </w:rPr>
        <w:t xml:space="preserve"> személyi azonosító, viselt név, születési név, születési hely adatok, személyi azonosító helyett a személyazonosságot igazoló hatósági igazolvány (magyar hatóság által kiállított, érvényes személyazonosító igazolvány, útlevél és vezetői engedély) száma, szavazólap átvételi cím (postacím vagy személyes átvételi hely), értesítési cím (e-mail cím, faxszám, postacím)</w:t>
      </w:r>
    </w:p>
    <w:p w:rsidR="004E266F" w:rsidRPr="00F6677E" w:rsidRDefault="004E266F" w:rsidP="004E26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66F" w:rsidRPr="00CA1A17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CA1A17">
        <w:rPr>
          <w:rFonts w:ascii="Times New Roman" w:eastAsia="Times New Roman" w:hAnsi="Times New Roman" w:cs="Times New Roman"/>
          <w:u w:val="single"/>
        </w:rPr>
        <w:t>Az adatkezelés célja:</w:t>
      </w:r>
      <w:r w:rsidRPr="00CA1A17">
        <w:rPr>
          <w:rFonts w:ascii="Times New Roman" w:eastAsia="Times New Roman" w:hAnsi="Times New Roman" w:cs="Times New Roman"/>
        </w:rPr>
        <w:t xml:space="preserve"> Az </w:t>
      </w:r>
      <w:bookmarkStart w:id="30" w:name="_Hlk18332328"/>
      <w:r w:rsidRPr="00CA1A17">
        <w:rPr>
          <w:rFonts w:ascii="Times New Roman" w:eastAsia="Times New Roman" w:hAnsi="Times New Roman" w:cs="Times New Roman"/>
        </w:rPr>
        <w:t>Országgyűlési Egyéni Választókerületi Választási Bizottsághoz, a Helyi Választási Bizottsághoz és a szavazatszámláló bizottságok</w:t>
      </w:r>
      <w:bookmarkEnd w:id="30"/>
      <w:r w:rsidRPr="00CA1A17">
        <w:rPr>
          <w:rFonts w:ascii="Times New Roman" w:eastAsia="Times New Roman" w:hAnsi="Times New Roman" w:cs="Times New Roman"/>
        </w:rPr>
        <w:t>hoz</w:t>
      </w:r>
      <w:r w:rsidRPr="00CA1A17">
        <w:t xml:space="preserve"> </w:t>
      </w:r>
      <w:r w:rsidRPr="00CA1A17">
        <w:rPr>
          <w:rFonts w:ascii="Times New Roman" w:eastAsia="Times New Roman" w:hAnsi="Times New Roman" w:cs="Times New Roman"/>
        </w:rPr>
        <w:t>benyújtott jogorvoslati kérelmek</w:t>
      </w:r>
      <w:r>
        <w:rPr>
          <w:rFonts w:ascii="Times New Roman" w:eastAsia="Times New Roman" w:hAnsi="Times New Roman" w:cs="Times New Roman"/>
        </w:rPr>
        <w:t xml:space="preserve"> elbírálásának előkészítése, végrehajtása</w:t>
      </w:r>
    </w:p>
    <w:p w:rsidR="004E266F" w:rsidRPr="00CA1A17" w:rsidRDefault="004E266F" w:rsidP="004E26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>Adattovábbítás:</w:t>
      </w:r>
      <w:r w:rsidRPr="002E6048">
        <w:rPr>
          <w:rFonts w:ascii="Times New Roman" w:eastAsia="Times New Roman" w:hAnsi="Times New Roman" w:cs="Times New Roman"/>
        </w:rPr>
        <w:t xml:space="preserve"> </w:t>
      </w:r>
      <w:r w:rsidRPr="00CA1A17">
        <w:rPr>
          <w:rFonts w:ascii="Times New Roman" w:eastAsia="Times New Roman" w:hAnsi="Times New Roman" w:cs="Times New Roman"/>
        </w:rPr>
        <w:t>Országgyűlési Egyéni Választókerületi Választási Bizottság, a Helyi Választási Bizottság</w:t>
      </w:r>
      <w:r>
        <w:rPr>
          <w:rFonts w:ascii="Times New Roman" w:eastAsia="Times New Roman" w:hAnsi="Times New Roman" w:cs="Times New Roman"/>
        </w:rPr>
        <w:t>, Nemzeti Választási Bizottság</w:t>
      </w:r>
      <w:r w:rsidRPr="00CA1A17">
        <w:rPr>
          <w:rFonts w:ascii="Times New Roman" w:eastAsia="Times New Roman" w:hAnsi="Times New Roman" w:cs="Times New Roman"/>
        </w:rPr>
        <w:t xml:space="preserve"> és a szavazatszámláló bizottság</w:t>
      </w:r>
    </w:p>
    <w:p w:rsidR="004E266F" w:rsidRPr="002E6048" w:rsidRDefault="004E266F" w:rsidP="004E266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 xml:space="preserve">Az adattovábbítás jogalapja: </w:t>
      </w:r>
      <w:r w:rsidRPr="002E6048">
        <w:rPr>
          <w:rFonts w:ascii="Times New Roman" w:eastAsia="Times New Roman" w:hAnsi="Times New Roman" w:cs="Times New Roman"/>
        </w:rPr>
        <w:t xml:space="preserve">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</w:t>
      </w:r>
      <w:r w:rsidRPr="00690762">
        <w:rPr>
          <w:rFonts w:ascii="Times New Roman" w:eastAsia="Times New Roman" w:hAnsi="Times New Roman" w:cs="Times New Roman"/>
        </w:rPr>
        <w:t xml:space="preserve">a választási eljárásról szóló 2013. évi XXXVI. törvény </w:t>
      </w:r>
      <w:r>
        <w:rPr>
          <w:rFonts w:ascii="Times New Roman" w:eastAsia="Times New Roman" w:hAnsi="Times New Roman" w:cs="Times New Roman"/>
        </w:rPr>
        <w:t>75.§ (1) bekezdés c) pontja</w:t>
      </w:r>
      <w:r w:rsidR="002F4AE0">
        <w:rPr>
          <w:rFonts w:ascii="Times New Roman" w:eastAsia="Times New Roman" w:hAnsi="Times New Roman" w:cs="Times New Roman"/>
        </w:rPr>
        <w:t xml:space="preserve">, </w:t>
      </w:r>
      <w:r w:rsidR="005D7D0A">
        <w:rPr>
          <w:rFonts w:ascii="Times New Roman" w:eastAsia="Times New Roman" w:hAnsi="Times New Roman" w:cs="Times New Roman"/>
        </w:rPr>
        <w:t>307/P.§</w:t>
      </w:r>
      <w:r w:rsidR="003D3EFF">
        <w:rPr>
          <w:rFonts w:ascii="Times New Roman" w:eastAsia="Times New Roman" w:hAnsi="Times New Roman" w:cs="Times New Roman"/>
        </w:rPr>
        <w:t xml:space="preserve"> (1) bekezdése</w:t>
      </w:r>
      <w:bookmarkStart w:id="31" w:name="_GoBack"/>
      <w:bookmarkEnd w:id="31"/>
      <w:r w:rsidR="005D7D0A">
        <w:rPr>
          <w:rFonts w:ascii="Times New Roman" w:eastAsia="Times New Roman" w:hAnsi="Times New Roman" w:cs="Times New Roman"/>
        </w:rPr>
        <w:t xml:space="preserve">, </w:t>
      </w:r>
      <w:r w:rsidR="002F4AE0">
        <w:rPr>
          <w:rFonts w:ascii="Times New Roman" w:eastAsia="Times New Roman" w:hAnsi="Times New Roman" w:cs="Times New Roman"/>
        </w:rPr>
        <w:t xml:space="preserve">az </w:t>
      </w:r>
      <w:r w:rsidR="002F4AE0" w:rsidRPr="008254D7">
        <w:rPr>
          <w:rFonts w:ascii="Times New Roman" w:eastAsia="Times New Roman" w:hAnsi="Times New Roman" w:cs="Times New Roman"/>
        </w:rPr>
        <w:t xml:space="preserve">1/2018. (I.3.) IM rendelet </w:t>
      </w:r>
      <w:r w:rsidR="002F4AE0">
        <w:rPr>
          <w:rFonts w:ascii="Times New Roman" w:eastAsia="Times New Roman" w:hAnsi="Times New Roman" w:cs="Times New Roman"/>
        </w:rPr>
        <w:t>16.§ d) és a 17.§ o) pontjai</w:t>
      </w:r>
      <w:r w:rsidRPr="002E6048">
        <w:rPr>
          <w:rFonts w:ascii="Times New Roman" w:eastAsia="Times New Roman" w:hAnsi="Times New Roman" w:cs="Times New Roman"/>
        </w:rPr>
        <w:t xml:space="preserve"> 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2E6048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4E266F" w:rsidRPr="002E6048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6CF4">
        <w:rPr>
          <w:rFonts w:ascii="Times New Roman" w:eastAsia="Times New Roman" w:hAnsi="Times New Roman" w:cs="Times New Roman"/>
          <w:u w:val="single"/>
        </w:rPr>
        <w:t>Az adatok megőrzési ideje:</w:t>
      </w:r>
      <w:r w:rsidRPr="003E6CF4">
        <w:rPr>
          <w:rFonts w:ascii="Times New Roman" w:eastAsia="Times New Roman" w:hAnsi="Times New Roman" w:cs="Times New Roman"/>
        </w:rPr>
        <w:t xml:space="preserve"> nem selejtezhető, 15 év után levéltár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4E266F" w:rsidRPr="00AB0312" w:rsidRDefault="004E266F" w:rsidP="004E266F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IdomSoft Zrt.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</w:tbl>
    <w:p w:rsidR="00B777C9" w:rsidRDefault="00B777C9" w:rsidP="00B777C9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4E266F" w:rsidRDefault="004E266F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</w:rPr>
      </w:pPr>
      <w:r w:rsidRPr="004E26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megválasztott képviselők nyilvántartása</w:t>
      </w:r>
    </w:p>
    <w:p w:rsidR="004E266F" w:rsidRPr="00D70FAC" w:rsidRDefault="004E266F" w:rsidP="004E266F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4E266F" w:rsidRPr="00CE4BD1" w:rsidRDefault="004E266F" w:rsidP="004E26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</w:t>
      </w:r>
      <w:r w:rsidRPr="00CE4BD1">
        <w:rPr>
          <w:rFonts w:ascii="Times New Roman" w:eastAsia="Times New Roman" w:hAnsi="Times New Roman" w:cs="Times New Roman"/>
        </w:rPr>
        <w:lastRenderedPageBreak/>
        <w:t xml:space="preserve">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>
        <w:rPr>
          <w:rFonts w:ascii="Times New Roman" w:eastAsia="Times New Roman" w:hAnsi="Times New Roman" w:cs="Times New Roman"/>
        </w:rPr>
        <w:t xml:space="preserve">207.§ (2) bekezdése </w:t>
      </w:r>
      <w:r w:rsidRPr="00CE4BD1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CE4BD1">
        <w:rPr>
          <w:rFonts w:ascii="Times New Roman" w:eastAsia="Times New Roman" w:hAnsi="Times New Roman" w:cs="Times New Roman"/>
        </w:rPr>
        <w:t xml:space="preserve"> 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CE4BD1">
        <w:rPr>
          <w:rFonts w:ascii="Times New Roman" w:eastAsia="Times New Roman" w:hAnsi="Times New Roman" w:cs="Times New Roman"/>
        </w:rPr>
        <w:t xml:space="preserve"> végrehajtásához szükséges.</w:t>
      </w:r>
    </w:p>
    <w:p w:rsidR="004E266F" w:rsidRPr="00213A2A" w:rsidRDefault="004E266F" w:rsidP="004E26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4E266F" w:rsidRPr="001558AB" w:rsidRDefault="004E266F" w:rsidP="004E26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AFC">
        <w:rPr>
          <w:rFonts w:ascii="Times New Roman" w:eastAsia="Times New Roman" w:hAnsi="Times New Roman" w:cs="Times New Roman"/>
          <w:u w:val="single"/>
        </w:rPr>
        <w:t>A kezelt adatok:</w:t>
      </w:r>
      <w:r w:rsidRPr="004A4AFC">
        <w:rPr>
          <w:rFonts w:ascii="Times New Roman" w:eastAsia="Times New Roman" w:hAnsi="Times New Roman" w:cs="Times New Roman"/>
        </w:rPr>
        <w:t xml:space="preserve"> </w:t>
      </w:r>
      <w:r w:rsidRPr="001558AB">
        <w:rPr>
          <w:rFonts w:ascii="Times New Roman" w:eastAsia="Times New Roman" w:hAnsi="Times New Roman" w:cs="Times New Roman"/>
        </w:rPr>
        <w:t xml:space="preserve">a jelölt, a jelölő szervezet képviselője és meghatalmazottja </w:t>
      </w:r>
      <w:r w:rsidRPr="0098469C">
        <w:rPr>
          <w:rFonts w:ascii="Times New Roman" w:eastAsia="Times New Roman" w:hAnsi="Times New Roman" w:cs="Times New Roman"/>
        </w:rPr>
        <w:t>választási eljárásról szóló törvény</w:t>
      </w:r>
      <w:r w:rsidRPr="001558AB">
        <w:rPr>
          <w:rFonts w:ascii="Times New Roman" w:eastAsia="Times New Roman" w:hAnsi="Times New Roman" w:cs="Times New Roman"/>
        </w:rPr>
        <w:t xml:space="preserve"> 4. melléklete szerinti személyes és különleges adatai: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képviselőjének neve, lakcíme, képviseleti jogának terjedelme (különleges adat),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nevében jelölt, lista bejelentésére meghatalmazott személy neve, lakcíme és meghatalmazásának terjedelme (különleges adat),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neve és lakcíme,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személyi azonosítója, ennek hiányában magyar hatóság által kiállított útlevelének vagy személyazonosító igazolványának száma,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független jelölésének ténye vagy annak megjelölése, hogy melyik jelölő szervezet egyéni jelöltje, illetve melyik jelölő szervezet listáján szerepel (különleges adat),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több utóneve közül csak az egyik feltüntetését kéri, illetve a dr. megjelölés feltüntetését nem kéri a szavazólapon,</w:t>
      </w:r>
    </w:p>
    <w:p w:rsidR="004E266F" w:rsidRPr="001558AB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neve nemzetiségi nyelven való feltüntetését kéri a szavazólapon (különleges adat),</w:t>
      </w:r>
    </w:p>
    <w:p w:rsidR="004E266F" w:rsidRDefault="004E266F" w:rsidP="004E266F">
      <w:pPr>
        <w:pStyle w:val="Listaszerbekezds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 xml:space="preserve">a jelölt foglalkozása a </w:t>
      </w:r>
      <w:r>
        <w:rPr>
          <w:rFonts w:ascii="Times New Roman" w:eastAsia="Times New Roman" w:hAnsi="Times New Roman" w:cs="Times New Roman"/>
        </w:rPr>
        <w:t>választási eljárásról szóló törvény</w:t>
      </w:r>
      <w:r w:rsidRPr="001558AB">
        <w:rPr>
          <w:rFonts w:ascii="Times New Roman" w:eastAsia="Times New Roman" w:hAnsi="Times New Roman" w:cs="Times New Roman"/>
        </w:rPr>
        <w:t xml:space="preserve"> 157. § (2) bekezdése szerinti esetben.</w:t>
      </w:r>
    </w:p>
    <w:p w:rsidR="004E266F" w:rsidRPr="004A4AFC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Pr="009741EF" w:rsidRDefault="004E266F" w:rsidP="004E266F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Pr="001558AB">
        <w:rPr>
          <w:rFonts w:ascii="Times New Roman" w:eastAsia="Times New Roman" w:hAnsi="Times New Roman" w:cs="Times New Roman"/>
        </w:rPr>
        <w:t xml:space="preserve">az </w:t>
      </w:r>
      <w:r>
        <w:rPr>
          <w:rFonts w:ascii="Times New Roman" w:eastAsia="Times New Roman" w:hAnsi="Times New Roman" w:cs="Times New Roman"/>
        </w:rPr>
        <w:t>a</w:t>
      </w:r>
      <w:r w:rsidRPr="001558AB">
        <w:rPr>
          <w:rFonts w:ascii="Times New Roman" w:eastAsia="Times New Roman" w:hAnsi="Times New Roman" w:cs="Times New Roman"/>
        </w:rPr>
        <w:t xml:space="preserve">datkezelő a </w:t>
      </w:r>
      <w:r>
        <w:rPr>
          <w:rFonts w:ascii="Times New Roman" w:eastAsia="Times New Roman" w:hAnsi="Times New Roman" w:cs="Times New Roman"/>
        </w:rPr>
        <w:t>képviselők</w:t>
      </w:r>
      <w:r w:rsidRPr="001558AB">
        <w:rPr>
          <w:rFonts w:ascii="Times New Roman" w:eastAsia="Times New Roman" w:hAnsi="Times New Roman" w:cs="Times New Roman"/>
        </w:rPr>
        <w:t xml:space="preserve"> nyilvántartásának vezetésével kapcsolatos kötelezettségei teljesítése</w:t>
      </w:r>
    </w:p>
    <w:p w:rsidR="004E266F" w:rsidRPr="009741EF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69C">
        <w:rPr>
          <w:rFonts w:ascii="Times New Roman" w:eastAsia="Times New Roman" w:hAnsi="Times New Roman" w:cs="Times New Roman"/>
          <w:u w:val="single"/>
        </w:rPr>
        <w:t>Az adatok megőrzési ideje:</w:t>
      </w:r>
      <w:r w:rsidRPr="0098469C">
        <w:rPr>
          <w:rFonts w:ascii="Times New Roman" w:eastAsia="Times New Roman" w:hAnsi="Times New Roman" w:cs="Times New Roman"/>
        </w:rPr>
        <w:t xml:space="preserve"> a képviselő választójogának/megbízatásának megszűnéséig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4E266F" w:rsidRPr="00213A2A" w:rsidRDefault="004E266F" w:rsidP="004E266F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 Zrt.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</w:tbl>
    <w:p w:rsidR="004E266F" w:rsidRPr="0098469C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B777C9" w:rsidRDefault="004E266F" w:rsidP="00B777C9">
      <w:pPr>
        <w:pStyle w:val="Listaszerbekezds"/>
        <w:rPr>
          <w:rFonts w:ascii="Times New Roman" w:eastAsia="Times New Roman" w:hAnsi="Times New Roman" w:cs="Times New Roman"/>
        </w:rPr>
      </w:pPr>
    </w:p>
    <w:sectPr w:rsidR="004E266F" w:rsidRPr="00B777C9" w:rsidSect="00213A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7A8"/>
    <w:multiLevelType w:val="hybridMultilevel"/>
    <w:tmpl w:val="98706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095"/>
    <w:multiLevelType w:val="hybridMultilevel"/>
    <w:tmpl w:val="41609014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902"/>
    <w:multiLevelType w:val="hybridMultilevel"/>
    <w:tmpl w:val="4B9ABA3C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0470F"/>
    <w:multiLevelType w:val="hybridMultilevel"/>
    <w:tmpl w:val="F95E4D60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0514C"/>
    <w:multiLevelType w:val="hybridMultilevel"/>
    <w:tmpl w:val="CC2AD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529"/>
    <w:multiLevelType w:val="hybridMultilevel"/>
    <w:tmpl w:val="4B9ABA3C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241E"/>
    <w:multiLevelType w:val="hybridMultilevel"/>
    <w:tmpl w:val="9E2C840C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094964F3"/>
    <w:multiLevelType w:val="hybridMultilevel"/>
    <w:tmpl w:val="2F7CF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7B00"/>
    <w:multiLevelType w:val="hybridMultilevel"/>
    <w:tmpl w:val="43FEB8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5E54"/>
    <w:multiLevelType w:val="hybridMultilevel"/>
    <w:tmpl w:val="EBA6DD7A"/>
    <w:lvl w:ilvl="0" w:tplc="677C592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215E"/>
    <w:multiLevelType w:val="hybridMultilevel"/>
    <w:tmpl w:val="B8122FF0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6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25A4"/>
    <w:multiLevelType w:val="hybridMultilevel"/>
    <w:tmpl w:val="568C9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A3400"/>
    <w:multiLevelType w:val="hybridMultilevel"/>
    <w:tmpl w:val="7A76974E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55F0"/>
    <w:multiLevelType w:val="hybridMultilevel"/>
    <w:tmpl w:val="96FE3A56"/>
    <w:lvl w:ilvl="0" w:tplc="61BAA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B5C2C"/>
    <w:multiLevelType w:val="hybridMultilevel"/>
    <w:tmpl w:val="01C08A20"/>
    <w:lvl w:ilvl="0" w:tplc="3FFAD9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7068EB"/>
    <w:multiLevelType w:val="hybridMultilevel"/>
    <w:tmpl w:val="B186FFA6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4A55"/>
    <w:multiLevelType w:val="hybridMultilevel"/>
    <w:tmpl w:val="A65A5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8CB"/>
    <w:multiLevelType w:val="hybridMultilevel"/>
    <w:tmpl w:val="3D2C111A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8216FF86">
      <w:numFmt w:val="bullet"/>
      <w:lvlText w:val="•"/>
      <w:lvlJc w:val="left"/>
      <w:pPr>
        <w:ind w:left="3050" w:hanging="107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A46BE"/>
    <w:multiLevelType w:val="hybridMultilevel"/>
    <w:tmpl w:val="E1FE5D5A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A4016CE">
      <w:numFmt w:val="bullet"/>
      <w:lvlText w:val="•"/>
      <w:lvlJc w:val="left"/>
      <w:pPr>
        <w:ind w:left="2660" w:hanging="68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673D7"/>
    <w:multiLevelType w:val="hybridMultilevel"/>
    <w:tmpl w:val="873EECDA"/>
    <w:lvl w:ilvl="0" w:tplc="E8F466E6">
      <w:start w:val="1"/>
      <w:numFmt w:val="upperRoman"/>
      <w:lvlText w:val="%1."/>
      <w:lvlJc w:val="left"/>
      <w:pPr>
        <w:ind w:left="1004" w:hanging="720"/>
      </w:pPr>
      <w:rPr>
        <w:rFonts w:eastAsiaTheme="minorHAnsi" w:hint="default"/>
        <w:b/>
        <w:bCs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AD05EA"/>
    <w:multiLevelType w:val="hybridMultilevel"/>
    <w:tmpl w:val="37263134"/>
    <w:lvl w:ilvl="0" w:tplc="EDA67A40">
      <w:start w:val="1"/>
      <w:numFmt w:val="decimal"/>
      <w:lvlText w:val="%1."/>
      <w:lvlJc w:val="left"/>
      <w:pPr>
        <w:ind w:left="504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7B0F3D95"/>
    <w:multiLevelType w:val="hybridMultilevel"/>
    <w:tmpl w:val="E26A8C52"/>
    <w:lvl w:ilvl="0" w:tplc="7D5CA3A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3E29DE"/>
    <w:multiLevelType w:val="hybridMultilevel"/>
    <w:tmpl w:val="896A305E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6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62420"/>
    <w:multiLevelType w:val="hybridMultilevel"/>
    <w:tmpl w:val="22E4D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2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2"/>
  </w:num>
  <w:num w:numId="19">
    <w:abstractNumId w:val="7"/>
  </w:num>
  <w:num w:numId="20">
    <w:abstractNumId w:val="16"/>
  </w:num>
  <w:num w:numId="21">
    <w:abstractNumId w:val="23"/>
  </w:num>
  <w:num w:numId="22">
    <w:abstractNumId w:val="11"/>
  </w:num>
  <w:num w:numId="23">
    <w:abstractNumId w:val="1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8"/>
    <w:rsid w:val="0002372C"/>
    <w:rsid w:val="000A3293"/>
    <w:rsid w:val="000F229B"/>
    <w:rsid w:val="00105B62"/>
    <w:rsid w:val="00107EBC"/>
    <w:rsid w:val="001558AB"/>
    <w:rsid w:val="00160632"/>
    <w:rsid w:val="00172D0E"/>
    <w:rsid w:val="00174C3E"/>
    <w:rsid w:val="001C6C26"/>
    <w:rsid w:val="001E21D2"/>
    <w:rsid w:val="0020018D"/>
    <w:rsid w:val="00201CF1"/>
    <w:rsid w:val="00213A2A"/>
    <w:rsid w:val="002553FD"/>
    <w:rsid w:val="00270B49"/>
    <w:rsid w:val="002B2728"/>
    <w:rsid w:val="002C3E70"/>
    <w:rsid w:val="002E6048"/>
    <w:rsid w:val="002F4AE0"/>
    <w:rsid w:val="00303D85"/>
    <w:rsid w:val="003305CE"/>
    <w:rsid w:val="003A52E9"/>
    <w:rsid w:val="003C0F6B"/>
    <w:rsid w:val="003D3EFF"/>
    <w:rsid w:val="003E6CF4"/>
    <w:rsid w:val="0041380D"/>
    <w:rsid w:val="004A4AFC"/>
    <w:rsid w:val="004A7A10"/>
    <w:rsid w:val="004E266F"/>
    <w:rsid w:val="004F03C3"/>
    <w:rsid w:val="00556C5D"/>
    <w:rsid w:val="00565A17"/>
    <w:rsid w:val="0057290F"/>
    <w:rsid w:val="00584E3D"/>
    <w:rsid w:val="005B1A5A"/>
    <w:rsid w:val="005D7CFD"/>
    <w:rsid w:val="005D7D0A"/>
    <w:rsid w:val="00630053"/>
    <w:rsid w:val="00673021"/>
    <w:rsid w:val="00690762"/>
    <w:rsid w:val="00692574"/>
    <w:rsid w:val="006C10F3"/>
    <w:rsid w:val="006E2601"/>
    <w:rsid w:val="007026BF"/>
    <w:rsid w:val="007E4316"/>
    <w:rsid w:val="00820CC8"/>
    <w:rsid w:val="008254D7"/>
    <w:rsid w:val="00845E01"/>
    <w:rsid w:val="00852C8B"/>
    <w:rsid w:val="00877E34"/>
    <w:rsid w:val="008B0E0A"/>
    <w:rsid w:val="008B5C7C"/>
    <w:rsid w:val="008F5C62"/>
    <w:rsid w:val="009024F2"/>
    <w:rsid w:val="00951558"/>
    <w:rsid w:val="009741EF"/>
    <w:rsid w:val="0098469C"/>
    <w:rsid w:val="009E6F01"/>
    <w:rsid w:val="009F2F7B"/>
    <w:rsid w:val="00A11802"/>
    <w:rsid w:val="00A13974"/>
    <w:rsid w:val="00A71C50"/>
    <w:rsid w:val="00A72577"/>
    <w:rsid w:val="00A8315A"/>
    <w:rsid w:val="00AB0312"/>
    <w:rsid w:val="00AB2EBF"/>
    <w:rsid w:val="00AD7224"/>
    <w:rsid w:val="00B22041"/>
    <w:rsid w:val="00B33737"/>
    <w:rsid w:val="00B50AF7"/>
    <w:rsid w:val="00B7073D"/>
    <w:rsid w:val="00B777C9"/>
    <w:rsid w:val="00BD1F67"/>
    <w:rsid w:val="00BD7660"/>
    <w:rsid w:val="00C057A3"/>
    <w:rsid w:val="00C17F35"/>
    <w:rsid w:val="00C40451"/>
    <w:rsid w:val="00C949C8"/>
    <w:rsid w:val="00CA1A17"/>
    <w:rsid w:val="00CC70ED"/>
    <w:rsid w:val="00CE4BD1"/>
    <w:rsid w:val="00CE5610"/>
    <w:rsid w:val="00CF05CC"/>
    <w:rsid w:val="00D70FAC"/>
    <w:rsid w:val="00D85BC6"/>
    <w:rsid w:val="00DB768C"/>
    <w:rsid w:val="00E001AF"/>
    <w:rsid w:val="00E4717E"/>
    <w:rsid w:val="00E4778D"/>
    <w:rsid w:val="00E569FA"/>
    <w:rsid w:val="00E71260"/>
    <w:rsid w:val="00E7639A"/>
    <w:rsid w:val="00E92795"/>
    <w:rsid w:val="00EB3DDD"/>
    <w:rsid w:val="00EB4048"/>
    <w:rsid w:val="00EC38E4"/>
    <w:rsid w:val="00EC3B3D"/>
    <w:rsid w:val="00ED6143"/>
    <w:rsid w:val="00EF1B95"/>
    <w:rsid w:val="00F06124"/>
    <w:rsid w:val="00F20278"/>
    <w:rsid w:val="00F5330D"/>
    <w:rsid w:val="00F6677E"/>
    <w:rsid w:val="00F86320"/>
    <w:rsid w:val="00FD7D92"/>
    <w:rsid w:val="00FE53BB"/>
    <w:rsid w:val="00FF21A3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141"/>
  <w15:chartTrackingRefBased/>
  <w15:docId w15:val="{FC493F29-A4F9-48C0-BF5A-657BF0A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2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1802"/>
    <w:pPr>
      <w:ind w:left="720"/>
      <w:contextualSpacing/>
    </w:pPr>
  </w:style>
  <w:style w:type="table" w:styleId="Rcsostblzat">
    <w:name w:val="Table Grid"/>
    <w:basedOn w:val="Normltblzat"/>
    <w:uiPriority w:val="39"/>
    <w:rsid w:val="0069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cskemet.hu/adatvedel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AACE-DD36-4E54-83B1-BB362659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11</Pages>
  <Words>3854</Words>
  <Characters>26593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Sarkozi Zsolt</dc:creator>
  <cp:keywords/>
  <dc:description/>
  <cp:lastModifiedBy>Sarkozi Zsolt</cp:lastModifiedBy>
  <cp:revision>40</cp:revision>
  <dcterms:created xsi:type="dcterms:W3CDTF">2019-09-02T08:20:00Z</dcterms:created>
  <dcterms:modified xsi:type="dcterms:W3CDTF">2019-09-06T07:41:00Z</dcterms:modified>
</cp:coreProperties>
</file>