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</w:t>
      </w:r>
      <w:r w:rsidR="002C56FC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3568C4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568C4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C56FC">
        <w:rPr>
          <w:rFonts w:ascii="Times New Roman" w:hAnsi="Times New Roman" w:cs="Times New Roman"/>
          <w:b/>
          <w:bCs/>
        </w:rPr>
        <w:t>november</w:t>
      </w:r>
      <w:r w:rsidR="00E56C48">
        <w:rPr>
          <w:rFonts w:ascii="Times New Roman" w:hAnsi="Times New Roman" w:cs="Times New Roman"/>
          <w:b/>
          <w:bCs/>
        </w:rPr>
        <w:t xml:space="preserve"> </w:t>
      </w:r>
      <w:r w:rsidR="002D3A21">
        <w:rPr>
          <w:rFonts w:ascii="Times New Roman" w:hAnsi="Times New Roman" w:cs="Times New Roman"/>
          <w:b/>
          <w:bCs/>
        </w:rPr>
        <w:t>9</w:t>
      </w:r>
      <w:r w:rsidR="00BB5BC0">
        <w:rPr>
          <w:rFonts w:ascii="Times New Roman" w:hAnsi="Times New Roman" w:cs="Times New Roman"/>
          <w:b/>
          <w:bCs/>
        </w:rPr>
        <w:t>-</w:t>
      </w:r>
      <w:r w:rsidR="002D3A2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D3A21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182E27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AD7F1A">
        <w:rPr>
          <w:rFonts w:ascii="Times New Roman" w:hAnsi="Times New Roman" w:cs="Times New Roman"/>
          <w:b/>
          <w:bCs/>
        </w:rPr>
        <w:t xml:space="preserve">rendkívüli </w:t>
      </w:r>
      <w:r w:rsidR="00AB7D7F">
        <w:rPr>
          <w:rFonts w:ascii="Times New Roman" w:hAnsi="Times New Roman" w:cs="Times New Roman"/>
          <w:b/>
          <w:bCs/>
        </w:rPr>
        <w:t>ülésére és közmeghallgatására</w:t>
      </w:r>
    </w:p>
    <w:p w:rsidR="002D3A21" w:rsidRDefault="002D3A21" w:rsidP="002D3A21">
      <w:pPr>
        <w:jc w:val="center"/>
        <w:rPr>
          <w:rFonts w:ascii="Times New Roman" w:hAnsi="Times New Roman" w:cs="Times New Roman"/>
          <w:bCs/>
        </w:rPr>
      </w:pPr>
    </w:p>
    <w:p w:rsidR="003568C4" w:rsidRDefault="003568C4" w:rsidP="002D3A21">
      <w:pPr>
        <w:jc w:val="center"/>
        <w:rPr>
          <w:rFonts w:ascii="Times New Roman" w:hAnsi="Times New Roman" w:cs="Times New Roman"/>
          <w:bCs/>
        </w:rPr>
      </w:pPr>
    </w:p>
    <w:p w:rsidR="00182E27" w:rsidRDefault="002D3A21" w:rsidP="002D3A21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  <w:bCs/>
        </w:rPr>
        <w:t>(</w:t>
      </w:r>
      <w:r w:rsidR="00D35AFE">
        <w:rPr>
          <w:rFonts w:ascii="Times New Roman" w:hAnsi="Times New Roman" w:cs="Times New Roman"/>
        </w:rPr>
        <w:t>Az ülés összehívására a Szervezeti és Működési Szabályzat elfogadásáról szóló</w:t>
      </w:r>
      <w:r w:rsidRPr="002D3A21">
        <w:rPr>
          <w:rFonts w:ascii="Times New Roman" w:hAnsi="Times New Roman" w:cs="Times New Roman"/>
        </w:rPr>
        <w:t xml:space="preserve"> </w:t>
      </w:r>
    </w:p>
    <w:p w:rsidR="002D3A21" w:rsidRPr="002D3A21" w:rsidRDefault="002D3A21" w:rsidP="002D3A21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</w:rPr>
        <w:t>4/2014. (X.</w:t>
      </w:r>
      <w:r>
        <w:rPr>
          <w:rFonts w:ascii="Times New Roman" w:hAnsi="Times New Roman" w:cs="Times New Roman"/>
        </w:rPr>
        <w:t xml:space="preserve"> </w:t>
      </w:r>
      <w:r w:rsidRPr="002D3A21">
        <w:rPr>
          <w:rFonts w:ascii="Times New Roman" w:hAnsi="Times New Roman" w:cs="Times New Roman"/>
        </w:rPr>
        <w:t>21.) HTNÖ számú határozat IV. Fejezet</w:t>
      </w:r>
      <w:r w:rsidR="00D35AFE">
        <w:rPr>
          <w:rFonts w:ascii="Times New Roman" w:hAnsi="Times New Roman" w:cs="Times New Roman"/>
        </w:rPr>
        <w:t>ének</w:t>
      </w:r>
      <w:r w:rsidRPr="002D3A21">
        <w:rPr>
          <w:rFonts w:ascii="Times New Roman" w:hAnsi="Times New Roman" w:cs="Times New Roman"/>
        </w:rPr>
        <w:t xml:space="preserve"> 32. pontja </w:t>
      </w:r>
      <w:r w:rsidR="00D35AFE">
        <w:rPr>
          <w:rFonts w:ascii="Times New Roman" w:hAnsi="Times New Roman" w:cs="Times New Roman"/>
        </w:rPr>
        <w:t>alapján kerül sor.</w:t>
      </w:r>
      <w:r w:rsidRPr="002D3A21">
        <w:rPr>
          <w:rFonts w:ascii="Times New Roman" w:hAnsi="Times New Roman" w:cs="Times New Roman"/>
        </w:rPr>
        <w:t>)</w:t>
      </w:r>
    </w:p>
    <w:p w:rsidR="00923332" w:rsidRDefault="002D3A2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AD7F1A">
        <w:rPr>
          <w:rFonts w:ascii="Times New Roman" w:hAnsi="Times New Roman" w:cs="Times New Roman"/>
          <w:bCs/>
        </w:rPr>
        <w:t>Kossuth tér 1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AD7F1A">
        <w:rPr>
          <w:rFonts w:ascii="Times New Roman" w:hAnsi="Times New Roman" w:cs="Times New Roman"/>
          <w:bCs/>
        </w:rPr>
        <w:t>I. emelet 13.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E56C48" w:rsidRPr="00E56C48" w:rsidRDefault="00942FCC" w:rsidP="00C76593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</w:t>
      </w:r>
      <w:r w:rsidR="002C56FC">
        <w:rPr>
          <w:rFonts w:ascii="Times New Roman" w:hAnsi="Times New Roman"/>
          <w:b/>
          <w:bCs/>
        </w:rPr>
        <w:t>Horvát Est rendezvénnyel kapcsolatos döntések meghozatala</w:t>
      </w:r>
      <w:r w:rsidR="00E56C48">
        <w:rPr>
          <w:rFonts w:ascii="Times New Roman" w:hAnsi="Times New Roman"/>
          <w:b/>
          <w:bCs/>
        </w:rPr>
        <w:t xml:space="preserve"> 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942FCC" w:rsidRPr="002C56FC" w:rsidRDefault="002C56FC" w:rsidP="002C56FC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2C56FC">
        <w:rPr>
          <w:rFonts w:ascii="Times New Roman" w:hAnsi="Times New Roman" w:cs="Times New Roman"/>
          <w:b/>
          <w:bCs/>
        </w:rPr>
        <w:t>A Bács-Kiskun Megyei Horvát Önkormányzattal köt</w:t>
      </w:r>
      <w:r>
        <w:rPr>
          <w:rFonts w:ascii="Times New Roman" w:hAnsi="Times New Roman" w:cs="Times New Roman"/>
          <w:b/>
          <w:bCs/>
        </w:rPr>
        <w:t>ött</w:t>
      </w:r>
      <w:r w:rsidRPr="002C56FC">
        <w:rPr>
          <w:rFonts w:ascii="Times New Roman" w:hAnsi="Times New Roman" w:cs="Times New Roman"/>
          <w:b/>
          <w:bCs/>
        </w:rPr>
        <w:t xml:space="preserve"> megállapodás felülvizsgálata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1C2A22" w:rsidRDefault="001C2A22" w:rsidP="001C2A22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1C2A22" w:rsidRDefault="001C2A22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0520B0" w:rsidRPr="007105BD" w:rsidRDefault="000520B0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1C2A22" w:rsidRDefault="000520B0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center"/>
        <w:rPr>
          <w:b/>
          <w:bCs/>
        </w:rPr>
      </w:pPr>
      <w:r>
        <w:rPr>
          <w:b/>
          <w:bCs/>
        </w:rPr>
        <w:t>*****</w:t>
      </w:r>
    </w:p>
    <w:p w:rsidR="0083588D" w:rsidRDefault="001C2A22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Közmeghallgatás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D3A21">
        <w:rPr>
          <w:rFonts w:ascii="Times New Roman" w:hAnsi="Times New Roman" w:cs="Times New Roman"/>
        </w:rPr>
        <w:t xml:space="preserve">november </w:t>
      </w:r>
      <w:r w:rsidR="00AD7F1A">
        <w:rPr>
          <w:rFonts w:ascii="Times New Roman" w:hAnsi="Times New Roman" w:cs="Times New Roman"/>
        </w:rPr>
        <w:t>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20B0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2E27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2A22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56FC"/>
    <w:rsid w:val="002C6B93"/>
    <w:rsid w:val="002D32C0"/>
    <w:rsid w:val="002D3A21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8C4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02DC0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87F6D"/>
    <w:rsid w:val="005938C3"/>
    <w:rsid w:val="005A390D"/>
    <w:rsid w:val="005B7CAB"/>
    <w:rsid w:val="005C2ED2"/>
    <w:rsid w:val="005D01CB"/>
    <w:rsid w:val="00603DC7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3597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1E6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3588D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82F9F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B7D7F"/>
    <w:rsid w:val="00AC2A44"/>
    <w:rsid w:val="00AC2D06"/>
    <w:rsid w:val="00AC386A"/>
    <w:rsid w:val="00AC7C9B"/>
    <w:rsid w:val="00AD7F1A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E5838"/>
    <w:rsid w:val="00CF1BFB"/>
    <w:rsid w:val="00CF6C18"/>
    <w:rsid w:val="00CF6D92"/>
    <w:rsid w:val="00D04313"/>
    <w:rsid w:val="00D12637"/>
    <w:rsid w:val="00D12EFC"/>
    <w:rsid w:val="00D22E18"/>
    <w:rsid w:val="00D23EAB"/>
    <w:rsid w:val="00D259CC"/>
    <w:rsid w:val="00D35AFE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A9B0-9F05-412B-AAA2-65F60D5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2017-03-30T13:00:00Z</cp:lastPrinted>
  <dcterms:created xsi:type="dcterms:W3CDTF">2017-11-07T12:40:00Z</dcterms:created>
  <dcterms:modified xsi:type="dcterms:W3CDTF">2017-11-08T07:44:00Z</dcterms:modified>
</cp:coreProperties>
</file>